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240" w:lineRule="exact"/>
        <w:ind w:left="-540" w:leftChars="-257" w:right="-212" w:rightChars="-101"/>
        <w:jc w:val="center"/>
        <w:rPr>
          <w:rFonts w:asciiTheme="minorEastAsia" w:hAnsiTheme="minorEastAsia" w:eastAsiaTheme="minorEastAsia"/>
          <w:b/>
          <w:bCs/>
          <w:sz w:val="44"/>
          <w:szCs w:val="44"/>
          <w:highlight w:val="none"/>
        </w:rPr>
      </w:pPr>
      <w:bookmarkStart w:id="0" w:name="_Toc22159_WPSOffice_Level1"/>
      <w:bookmarkStart w:id="1" w:name="_Toc23264"/>
    </w:p>
    <w:p>
      <w:pPr>
        <w:spacing w:line="540" w:lineRule="exact"/>
        <w:ind w:left="-540" w:leftChars="-257" w:right="-212" w:rightChars="-101"/>
        <w:jc w:val="center"/>
        <w:rPr>
          <w:rFonts w:hint="eastAsia" w:ascii="宋体" w:hAnsi="宋体" w:eastAsia="宋体" w:cs="宋体"/>
          <w:b/>
          <w:bCs/>
          <w:sz w:val="32"/>
          <w:highlight w:val="none"/>
        </w:rPr>
      </w:pPr>
      <w:r>
        <w:rPr>
          <w:rFonts w:hint="eastAsia" w:ascii="宋体" w:hAnsi="宋体" w:eastAsia="宋体" w:cs="宋体"/>
          <w:b/>
          <w:bCs/>
          <w:sz w:val="32"/>
          <w:highlight w:val="none"/>
        </w:rPr>
        <w:t>白音华煤业有限公司汽车快速装车系统EPC项目</w:t>
      </w:r>
    </w:p>
    <w:p>
      <w:pPr>
        <w:spacing w:line="540" w:lineRule="exact"/>
        <w:ind w:left="-540" w:leftChars="-257" w:right="-212" w:rightChars="-101"/>
        <w:jc w:val="center"/>
        <w:rPr>
          <w:rFonts w:hint="eastAsia" w:ascii="宋体" w:hAnsi="宋体" w:eastAsia="宋体" w:cs="宋体"/>
          <w:b/>
          <w:bCs/>
          <w:sz w:val="32"/>
          <w:highlight w:val="none"/>
          <w:lang w:val="en-US" w:eastAsia="zh-CN"/>
        </w:rPr>
      </w:pPr>
      <w:r>
        <w:rPr>
          <w:rFonts w:hint="eastAsia" w:ascii="宋体" w:hAnsi="宋体" w:eastAsia="宋体" w:cs="宋体"/>
          <w:b/>
          <w:bCs/>
          <w:sz w:val="32"/>
          <w:highlight w:val="none"/>
          <w:lang w:val="en-US" w:eastAsia="zh-CN"/>
        </w:rPr>
        <w:t>建筑工程（第二次</w:t>
      </w:r>
      <w:bookmarkStart w:id="9" w:name="_GoBack"/>
      <w:bookmarkEnd w:id="9"/>
      <w:r>
        <w:rPr>
          <w:rFonts w:hint="eastAsia" w:ascii="宋体" w:hAnsi="宋体" w:eastAsia="宋体" w:cs="宋体"/>
          <w:b/>
          <w:bCs/>
          <w:sz w:val="32"/>
          <w:highlight w:val="none"/>
          <w:lang w:val="en-US" w:eastAsia="zh-CN"/>
        </w:rPr>
        <w:t>）</w:t>
      </w:r>
      <w:r>
        <w:rPr>
          <w:rFonts w:hint="eastAsia" w:ascii="宋体" w:hAnsi="宋体" w:eastAsia="宋体" w:cs="宋体"/>
          <w:b/>
          <w:bCs/>
          <w:sz w:val="32"/>
          <w:highlight w:val="none"/>
        </w:rPr>
        <w:t>招标</w:t>
      </w:r>
      <w:bookmarkEnd w:id="0"/>
      <w:r>
        <w:rPr>
          <w:rFonts w:hint="eastAsia" w:ascii="宋体" w:hAnsi="宋体" w:eastAsia="宋体" w:cs="宋体"/>
          <w:b/>
          <w:bCs/>
          <w:sz w:val="32"/>
          <w:highlight w:val="none"/>
          <w:lang w:val="en-US" w:eastAsia="zh-CN"/>
        </w:rPr>
        <w:t>公告</w:t>
      </w:r>
      <w:bookmarkEnd w:id="1"/>
    </w:p>
    <w:p>
      <w:pPr>
        <w:spacing w:line="360" w:lineRule="auto"/>
        <w:jc w:val="center"/>
        <w:rPr>
          <w:rFonts w:ascii="仿宋" w:hAnsi="仿宋" w:eastAsia="仿宋" w:cs="Calibri"/>
          <w:b/>
          <w:bCs/>
          <w:kern w:val="0"/>
          <w:sz w:val="24"/>
          <w:szCs w:val="24"/>
        </w:rPr>
      </w:pPr>
      <w:r>
        <w:rPr>
          <w:rFonts w:hint="eastAsia" w:ascii="仿宋" w:hAnsi="仿宋" w:eastAsia="仿宋" w:cs="Calibri"/>
          <w:b/>
          <w:bCs/>
          <w:kern w:val="0"/>
          <w:sz w:val="24"/>
          <w:szCs w:val="24"/>
        </w:rPr>
        <w:t>（招标编号：CCTEG-NJZB2</w:t>
      </w:r>
      <w:r>
        <w:rPr>
          <w:rFonts w:hint="eastAsia" w:ascii="仿宋" w:hAnsi="仿宋" w:eastAsia="仿宋" w:cs="Calibri"/>
          <w:b/>
          <w:bCs/>
          <w:kern w:val="0"/>
          <w:sz w:val="24"/>
          <w:szCs w:val="24"/>
          <w:lang w:val="en-US" w:eastAsia="zh-CN"/>
        </w:rPr>
        <w:t>023</w:t>
      </w:r>
      <w:r>
        <w:rPr>
          <w:rFonts w:hint="eastAsia" w:ascii="仿宋" w:hAnsi="仿宋" w:eastAsia="仿宋" w:cs="Calibri"/>
          <w:b/>
          <w:bCs/>
          <w:kern w:val="0"/>
          <w:sz w:val="24"/>
          <w:szCs w:val="24"/>
        </w:rPr>
        <w:t>-</w:t>
      </w:r>
      <w:r>
        <w:rPr>
          <w:rFonts w:hint="eastAsia" w:ascii="仿宋" w:hAnsi="仿宋" w:eastAsia="仿宋" w:cs="Calibri"/>
          <w:b/>
          <w:bCs/>
          <w:color w:val="auto"/>
          <w:kern w:val="0"/>
          <w:sz w:val="24"/>
          <w:szCs w:val="24"/>
          <w:highlight w:val="none"/>
          <w:lang w:val="en-US" w:eastAsia="zh-CN"/>
        </w:rPr>
        <w:t>20</w:t>
      </w:r>
      <w:r>
        <w:rPr>
          <w:rFonts w:hint="eastAsia" w:ascii="仿宋" w:hAnsi="仿宋" w:eastAsia="仿宋" w:cs="Calibri"/>
          <w:b/>
          <w:bCs/>
          <w:kern w:val="0"/>
          <w:sz w:val="24"/>
          <w:szCs w:val="24"/>
        </w:rPr>
        <w:t>）</w:t>
      </w:r>
    </w:p>
    <w:p/>
    <w:p>
      <w:pPr>
        <w:pStyle w:val="5"/>
        <w:bidi w:val="0"/>
        <w:rPr>
          <w:highlight w:val="none"/>
        </w:rPr>
      </w:pPr>
      <w:bookmarkStart w:id="2" w:name="_Toc6720"/>
      <w:r>
        <w:rPr>
          <w:rFonts w:hint="eastAsia"/>
          <w:highlight w:val="none"/>
          <w:lang w:val="en-US" w:eastAsia="zh-CN"/>
        </w:rPr>
        <w:t>一、</w:t>
      </w:r>
      <w:r>
        <w:rPr>
          <w:rFonts w:hint="eastAsia"/>
          <w:highlight w:val="none"/>
        </w:rPr>
        <w:t>项目概况与招标范围</w:t>
      </w:r>
      <w:bookmarkEnd w:id="2"/>
    </w:p>
    <w:p>
      <w:pPr>
        <w:pStyle w:val="6"/>
        <w:bidi w:val="0"/>
        <w:rPr>
          <w:rFonts w:hint="eastAsia"/>
          <w:highlight w:val="none"/>
          <w:lang w:val="en-US" w:eastAsia="zh-CN"/>
        </w:rPr>
      </w:pPr>
      <w:bookmarkStart w:id="3" w:name="_Toc12459"/>
      <w:r>
        <w:rPr>
          <w:rFonts w:hint="eastAsia"/>
          <w:highlight w:val="none"/>
          <w:lang w:val="en-US" w:eastAsia="zh-CN"/>
        </w:rPr>
        <w:t>1</w:t>
      </w:r>
      <w:r>
        <w:rPr>
          <w:highlight w:val="none"/>
        </w:rPr>
        <w:t>.1</w:t>
      </w:r>
      <w:r>
        <w:rPr>
          <w:rFonts w:hint="eastAsia"/>
          <w:highlight w:val="none"/>
          <w:lang w:val="en-US" w:eastAsia="zh-CN"/>
        </w:rPr>
        <w:t>项目概况</w:t>
      </w:r>
      <w:bookmarkEnd w:id="3"/>
    </w:p>
    <w:p>
      <w:pPr>
        <w:spacing w:line="360" w:lineRule="auto"/>
        <w:ind w:firstLine="480" w:firstLineChars="200"/>
        <w:rPr>
          <w:rFonts w:hint="eastAsia" w:ascii="仿宋" w:hAnsi="仿宋" w:eastAsia="仿宋" w:cs="Calibri"/>
          <w:kern w:val="0"/>
          <w:sz w:val="24"/>
          <w:szCs w:val="24"/>
          <w:lang w:val="en-US" w:eastAsia="zh-CN"/>
        </w:rPr>
      </w:pPr>
      <w:r>
        <w:rPr>
          <w:rFonts w:hint="eastAsia" w:ascii="仿宋" w:hAnsi="仿宋" w:eastAsia="仿宋" w:cs="Calibri"/>
          <w:kern w:val="0"/>
          <w:sz w:val="24"/>
          <w:szCs w:val="24"/>
          <w:lang w:val="en-US" w:eastAsia="zh-CN"/>
        </w:rPr>
        <w:t>白音华煤田位于内蒙古中东部大兴安岭南段西坡。区内地形呈南高北低、东高西低，海拔标高+1000m～+1050m，相对高差50m。主要地貌特征为高原低山缓坡丘陵地形。在地貌单元的严格控制下，勘查区内地形较为平缓，形成狭长条带状草原沼泽地貌。本矿区位于内蒙古自治区锡林郭勒盟西乌珠穆沁旗哈日根台苏木和巴彦花苏木交界部位,行政区划隶属哈日根台苏木。其地理坐标为：东经118°23′25″～118°28′10″；北纬44°46′24″～44°49′33″。</w:t>
      </w:r>
    </w:p>
    <w:p>
      <w:pPr>
        <w:pStyle w:val="6"/>
        <w:bidi w:val="0"/>
        <w:rPr>
          <w:highlight w:val="none"/>
        </w:rPr>
      </w:pPr>
      <w:bookmarkStart w:id="4" w:name="_Toc30663"/>
      <w:r>
        <w:rPr>
          <w:rFonts w:hint="eastAsia"/>
          <w:highlight w:val="none"/>
          <w:lang w:val="en-US" w:eastAsia="zh-CN"/>
        </w:rPr>
        <w:t>1</w:t>
      </w:r>
      <w:r>
        <w:rPr>
          <w:rFonts w:hint="eastAsia"/>
          <w:highlight w:val="none"/>
        </w:rPr>
        <w:t>.</w:t>
      </w:r>
      <w:r>
        <w:rPr>
          <w:rFonts w:hint="eastAsia"/>
          <w:highlight w:val="none"/>
          <w:lang w:val="en-US" w:eastAsia="zh-CN"/>
        </w:rPr>
        <w:t>2</w:t>
      </w:r>
      <w:r>
        <w:rPr>
          <w:rFonts w:hint="eastAsia"/>
          <w:highlight w:val="none"/>
        </w:rPr>
        <w:t>招标范围：</w:t>
      </w:r>
      <w:bookmarkEnd w:id="4"/>
    </w:p>
    <w:p>
      <w:pPr>
        <w:spacing w:line="360" w:lineRule="auto"/>
        <w:ind w:firstLine="480" w:firstLineChars="200"/>
        <w:rPr>
          <w:rFonts w:hint="eastAsia" w:ascii="仿宋" w:hAnsi="仿宋" w:eastAsia="仿宋" w:cs="Calibri"/>
          <w:kern w:val="0"/>
          <w:sz w:val="24"/>
          <w:szCs w:val="24"/>
          <w:lang w:val="en-US" w:eastAsia="zh-CN"/>
        </w:rPr>
      </w:pPr>
      <w:r>
        <w:rPr>
          <w:rFonts w:hint="eastAsia" w:ascii="仿宋" w:hAnsi="仿宋" w:eastAsia="仿宋" w:cs="Calibri"/>
          <w:kern w:val="0"/>
          <w:sz w:val="24"/>
          <w:szCs w:val="24"/>
          <w:lang w:val="en-US" w:eastAsia="zh-CN"/>
        </w:rPr>
        <w:t>完成从2-3#转载点（不含）至汽车快速装车站带式输送系统、受煤坑（含）至汽车快速装车站带式输送系统、汽车快速装车站（基础）、封闭洗车平台（基础）及附属水池的生产系统及辅助生产设施的全部土建工程（含水电暖、照明、通风、消防、防雷接地等全部内容）。其中照明系统包含防爆灯具及线缆；通风系统包括轴流风机设备、安装及线缆；供暖系统包括散热器、阀门管件及安装调试；给排水及消防设施包括阀门管件及安装调试；环保；安全；卫生；防雷接地等，具体施工内容以施工图为准。</w:t>
      </w:r>
    </w:p>
    <w:p>
      <w:pPr>
        <w:spacing w:line="360" w:lineRule="auto"/>
        <w:ind w:firstLine="480" w:firstLineChars="200"/>
        <w:rPr>
          <w:rFonts w:hint="eastAsia" w:ascii="仿宋" w:hAnsi="仿宋" w:eastAsia="仿宋" w:cs="Calibri"/>
          <w:kern w:val="0"/>
          <w:sz w:val="24"/>
          <w:szCs w:val="24"/>
          <w:lang w:val="en-US" w:eastAsia="zh-CN"/>
        </w:rPr>
      </w:pPr>
      <w:r>
        <w:rPr>
          <w:rFonts w:hint="eastAsia" w:ascii="仿宋" w:hAnsi="仿宋" w:eastAsia="仿宋" w:cs="Calibri"/>
          <w:kern w:val="0"/>
          <w:sz w:val="24"/>
          <w:szCs w:val="24"/>
          <w:lang w:val="en-US" w:eastAsia="zh-CN"/>
        </w:rPr>
        <w:t>建筑工程主要施工内容：受煤坑、带式输送机地道和栈桥、汽车快速装车站（基础）、封闭洗车平台（基础）、通风、供暖、给排水、消防设施、环保、安全、卫生、防雷接地、照明等内容。最终达到并通过验收；详见技术规格书及附图。</w:t>
      </w:r>
    </w:p>
    <w:p>
      <w:pPr>
        <w:pStyle w:val="6"/>
        <w:bidi w:val="0"/>
        <w:rPr>
          <w:rFonts w:hint="eastAsia"/>
          <w:highlight w:val="none"/>
        </w:rPr>
      </w:pPr>
      <w:bookmarkStart w:id="5" w:name="_Toc18830"/>
      <w:r>
        <w:rPr>
          <w:rFonts w:hint="eastAsia"/>
          <w:highlight w:val="none"/>
          <w:lang w:val="en-US" w:eastAsia="zh-CN"/>
        </w:rPr>
        <w:t>1.3项目</w:t>
      </w:r>
      <w:r>
        <w:rPr>
          <w:rFonts w:hint="eastAsia"/>
          <w:highlight w:val="none"/>
        </w:rPr>
        <w:t>工期：</w:t>
      </w:r>
      <w:bookmarkEnd w:id="5"/>
    </w:p>
    <w:p>
      <w:pPr>
        <w:spacing w:line="360" w:lineRule="auto"/>
        <w:ind w:firstLine="480" w:firstLineChars="200"/>
        <w:rPr>
          <w:rFonts w:hint="eastAsia" w:ascii="仿宋" w:hAnsi="仿宋" w:eastAsia="仿宋" w:cs="Calibri"/>
          <w:kern w:val="0"/>
          <w:sz w:val="24"/>
          <w:szCs w:val="24"/>
          <w:lang w:val="en-US" w:eastAsia="zh-CN"/>
        </w:rPr>
      </w:pPr>
      <w:r>
        <w:rPr>
          <w:rFonts w:hint="eastAsia" w:ascii="仿宋" w:hAnsi="仿宋" w:eastAsia="仿宋" w:cs="Calibri"/>
          <w:kern w:val="0"/>
          <w:sz w:val="24"/>
          <w:szCs w:val="24"/>
          <w:lang w:val="en-US" w:eastAsia="zh-CN"/>
        </w:rPr>
        <w:t>开工日期：2023年5月30日；竣工日期：2023年10月20日。</w:t>
      </w:r>
    </w:p>
    <w:p>
      <w:pPr>
        <w:pStyle w:val="6"/>
        <w:bidi w:val="0"/>
        <w:rPr>
          <w:rFonts w:hint="eastAsia"/>
          <w:highlight w:val="none"/>
        </w:rPr>
      </w:pPr>
      <w:bookmarkStart w:id="6" w:name="_Toc19539"/>
      <w:r>
        <w:rPr>
          <w:rFonts w:hint="eastAsia"/>
          <w:highlight w:val="none"/>
          <w:lang w:val="en-US" w:eastAsia="zh-CN"/>
        </w:rPr>
        <w:t>1.4</w:t>
      </w:r>
      <w:r>
        <w:rPr>
          <w:rFonts w:hint="eastAsia"/>
          <w:highlight w:val="none"/>
        </w:rPr>
        <w:t>建设地点：</w:t>
      </w:r>
      <w:bookmarkEnd w:id="6"/>
    </w:p>
    <w:p>
      <w:pPr>
        <w:spacing w:line="360" w:lineRule="auto"/>
        <w:ind w:firstLine="480" w:firstLineChars="200"/>
        <w:rPr>
          <w:rFonts w:hint="eastAsia" w:ascii="仿宋" w:hAnsi="仿宋" w:eastAsia="仿宋" w:cs="Calibri"/>
          <w:kern w:val="0"/>
          <w:sz w:val="24"/>
          <w:szCs w:val="24"/>
          <w:lang w:val="en-US" w:eastAsia="zh-CN"/>
        </w:rPr>
      </w:pPr>
      <w:r>
        <w:rPr>
          <w:rFonts w:hint="eastAsia" w:ascii="仿宋" w:hAnsi="仿宋" w:eastAsia="仿宋" w:cs="Calibri"/>
          <w:kern w:val="0"/>
          <w:sz w:val="24"/>
          <w:szCs w:val="24"/>
          <w:lang w:val="en-US" w:eastAsia="zh-CN"/>
        </w:rPr>
        <w:t>内蒙古平西白音华煤业有限公司工业广场。</w:t>
      </w:r>
    </w:p>
    <w:p>
      <w:pPr>
        <w:pStyle w:val="6"/>
        <w:bidi w:val="0"/>
        <w:rPr>
          <w:rFonts w:hint="eastAsia"/>
          <w:highlight w:val="none"/>
        </w:rPr>
      </w:pPr>
      <w:bookmarkStart w:id="7" w:name="_Toc21349"/>
      <w:r>
        <w:rPr>
          <w:rFonts w:hint="eastAsia"/>
          <w:highlight w:val="none"/>
          <w:lang w:val="en-US" w:eastAsia="zh-CN"/>
        </w:rPr>
        <w:t>1.5</w:t>
      </w:r>
      <w:r>
        <w:rPr>
          <w:rFonts w:hint="eastAsia"/>
          <w:highlight w:val="none"/>
        </w:rPr>
        <w:t>质量标准：</w:t>
      </w:r>
      <w:bookmarkEnd w:id="7"/>
    </w:p>
    <w:p>
      <w:pPr>
        <w:spacing w:line="360" w:lineRule="auto"/>
        <w:ind w:firstLine="480" w:firstLineChars="200"/>
        <w:rPr>
          <w:rFonts w:hint="eastAsia" w:ascii="仿宋" w:hAnsi="仿宋" w:eastAsia="仿宋" w:cs="Calibri"/>
          <w:kern w:val="0"/>
          <w:sz w:val="24"/>
          <w:szCs w:val="24"/>
          <w:lang w:val="en-US" w:eastAsia="zh-CN"/>
        </w:rPr>
      </w:pPr>
      <w:r>
        <w:rPr>
          <w:rFonts w:hint="eastAsia" w:ascii="仿宋" w:hAnsi="仿宋" w:eastAsia="仿宋" w:cs="Calibri"/>
          <w:kern w:val="0"/>
          <w:sz w:val="24"/>
          <w:szCs w:val="24"/>
          <w:lang w:val="en-US" w:eastAsia="zh-CN"/>
        </w:rPr>
        <w:t>（1）设计质量标准：必须满足国家及行业规范，满足使用要求。</w:t>
      </w:r>
    </w:p>
    <w:p>
      <w:pPr>
        <w:spacing w:line="360" w:lineRule="auto"/>
        <w:ind w:firstLine="480" w:firstLineChars="200"/>
        <w:rPr>
          <w:rFonts w:hint="eastAsia" w:ascii="仿宋" w:hAnsi="仿宋" w:eastAsia="仿宋" w:cs="Calibri"/>
          <w:kern w:val="0"/>
          <w:sz w:val="24"/>
          <w:szCs w:val="24"/>
          <w:lang w:val="en-US" w:eastAsia="zh-CN"/>
        </w:rPr>
      </w:pPr>
      <w:r>
        <w:rPr>
          <w:rFonts w:hint="eastAsia" w:ascii="仿宋" w:hAnsi="仿宋" w:eastAsia="仿宋" w:cs="Calibri"/>
          <w:kern w:val="0"/>
          <w:sz w:val="24"/>
          <w:szCs w:val="24"/>
          <w:lang w:val="en-US" w:eastAsia="zh-CN"/>
        </w:rPr>
        <w:t>（2）施工质量标准：必须达到煤炭行业优质工程质量标准。</w:t>
      </w:r>
    </w:p>
    <w:p>
      <w:pPr>
        <w:spacing w:line="360" w:lineRule="auto"/>
        <w:ind w:firstLine="480" w:firstLineChars="200"/>
        <w:rPr>
          <w:rFonts w:hint="eastAsia" w:ascii="仿宋" w:hAnsi="仿宋" w:eastAsia="仿宋" w:cs="Calibri"/>
          <w:kern w:val="0"/>
          <w:sz w:val="24"/>
          <w:szCs w:val="24"/>
          <w:lang w:val="en-US" w:eastAsia="zh-CN"/>
        </w:rPr>
      </w:pPr>
      <w:r>
        <w:rPr>
          <w:rFonts w:hint="eastAsia" w:ascii="仿宋" w:hAnsi="仿宋" w:eastAsia="仿宋" w:cs="Calibri"/>
          <w:kern w:val="0"/>
          <w:sz w:val="24"/>
          <w:szCs w:val="24"/>
          <w:lang w:val="en-US" w:eastAsia="zh-CN"/>
        </w:rPr>
        <w:t>（3）安全环保标准：安全环保目标实现“零事故、零伤害、零污染”，不发生恶性未遂事故，力争轻伤事故为零；不发生环境污染事故，不发生群体中毒事件；不发生大面积传染病；做好水土保持工作；安全环保设施实现“三同时”，气、水、声、渣达标排放。创建一流安全文明施工的现场。</w:t>
      </w:r>
    </w:p>
    <w:p>
      <w:pPr>
        <w:spacing w:line="360" w:lineRule="auto"/>
        <w:ind w:firstLine="480" w:firstLineChars="200"/>
        <w:rPr>
          <w:rFonts w:hint="eastAsia" w:ascii="仿宋" w:hAnsi="仿宋" w:eastAsia="仿宋" w:cs="Calibri"/>
          <w:kern w:val="0"/>
          <w:sz w:val="24"/>
          <w:szCs w:val="24"/>
          <w:lang w:val="en-US" w:eastAsia="zh-CN"/>
        </w:rPr>
      </w:pPr>
      <w:r>
        <w:rPr>
          <w:rFonts w:hint="eastAsia" w:ascii="仿宋" w:hAnsi="仿宋" w:eastAsia="仿宋" w:cs="Calibri"/>
          <w:kern w:val="0"/>
          <w:sz w:val="24"/>
          <w:szCs w:val="24"/>
          <w:lang w:val="en-US" w:eastAsia="zh-CN"/>
        </w:rPr>
        <w:t>（4）合同货物应符合所附产品说明所述的技术规格和标准，并符合国家和行业现行标准。</w:t>
      </w:r>
    </w:p>
    <w:p>
      <w:pPr>
        <w:pStyle w:val="5"/>
        <w:bidi w:val="0"/>
        <w:rPr>
          <w:highlight w:val="none"/>
        </w:rPr>
      </w:pPr>
      <w:bookmarkStart w:id="8" w:name="_Toc26874"/>
      <w:r>
        <w:rPr>
          <w:rFonts w:hint="eastAsia"/>
          <w:highlight w:val="none"/>
          <w:lang w:val="en-US" w:eastAsia="zh-CN"/>
        </w:rPr>
        <w:t>二</w:t>
      </w:r>
      <w:r>
        <w:rPr>
          <w:highlight w:val="none"/>
        </w:rPr>
        <w:t>、投标人</w:t>
      </w:r>
      <w:r>
        <w:rPr>
          <w:rFonts w:hint="eastAsia"/>
          <w:highlight w:val="none"/>
          <w:lang w:val="en-US" w:eastAsia="zh-CN"/>
        </w:rPr>
        <w:t>资质</w:t>
      </w:r>
      <w:r>
        <w:rPr>
          <w:highlight w:val="none"/>
        </w:rPr>
        <w:t>要求</w:t>
      </w:r>
      <w:bookmarkEnd w:id="8"/>
    </w:p>
    <w:p>
      <w:pPr>
        <w:spacing w:line="360" w:lineRule="auto"/>
        <w:ind w:firstLine="480" w:firstLineChars="200"/>
        <w:rPr>
          <w:rFonts w:hint="eastAsia" w:ascii="仿宋" w:hAnsi="仿宋" w:eastAsia="仿宋" w:cs="Calibri"/>
          <w:kern w:val="0"/>
          <w:sz w:val="24"/>
          <w:szCs w:val="24"/>
          <w:lang w:val="en-US" w:eastAsia="zh-CN"/>
        </w:rPr>
      </w:pPr>
      <w:r>
        <w:rPr>
          <w:rFonts w:hint="eastAsia" w:ascii="仿宋" w:hAnsi="仿宋" w:eastAsia="仿宋" w:cs="Calibri"/>
          <w:kern w:val="0"/>
          <w:sz w:val="24"/>
          <w:szCs w:val="24"/>
          <w:lang w:val="en-US" w:eastAsia="zh-CN"/>
        </w:rPr>
        <w:t>（1）资质要求：</w:t>
      </w:r>
    </w:p>
    <w:p>
      <w:pPr>
        <w:spacing w:line="360" w:lineRule="auto"/>
        <w:ind w:left="479" w:leftChars="228" w:firstLine="0" w:firstLineChars="0"/>
        <w:rPr>
          <w:rFonts w:hint="eastAsia" w:ascii="仿宋" w:hAnsi="仿宋" w:eastAsia="仿宋" w:cs="Calibri"/>
          <w:kern w:val="0"/>
          <w:sz w:val="24"/>
          <w:szCs w:val="24"/>
          <w:lang w:val="en-US" w:eastAsia="zh-CN"/>
        </w:rPr>
      </w:pPr>
      <w:r>
        <w:rPr>
          <w:rFonts w:hint="eastAsia" w:ascii="仿宋" w:hAnsi="仿宋" w:eastAsia="仿宋" w:cs="Calibri"/>
          <w:kern w:val="0"/>
          <w:sz w:val="24"/>
          <w:szCs w:val="24"/>
          <w:lang w:val="en-US" w:eastAsia="zh-CN"/>
        </w:rPr>
        <w:t>投标人须为依法注册的独立法人或其他组织，须提供有效的证明文件；</w:t>
      </w:r>
      <w:r>
        <w:rPr>
          <w:rFonts w:hint="eastAsia" w:ascii="仿宋" w:hAnsi="仿宋" w:eastAsia="仿宋" w:cs="Calibri"/>
          <w:kern w:val="0"/>
          <w:sz w:val="24"/>
          <w:szCs w:val="24"/>
          <w:lang w:val="en-US" w:eastAsia="zh-CN"/>
        </w:rPr>
        <w:br w:type="textWrapping"/>
      </w:r>
      <w:r>
        <w:rPr>
          <w:rFonts w:hint="eastAsia" w:ascii="仿宋" w:hAnsi="仿宋" w:eastAsia="仿宋" w:cs="Calibri"/>
          <w:kern w:val="0"/>
          <w:sz w:val="24"/>
          <w:szCs w:val="24"/>
          <w:lang w:val="en-US" w:eastAsia="zh-CN"/>
        </w:rPr>
        <w:t>（2）投标人须同时具有并提供以下有效的资质证书：</w:t>
      </w:r>
    </w:p>
    <w:p>
      <w:pPr>
        <w:spacing w:line="360" w:lineRule="auto"/>
        <w:ind w:firstLine="480" w:firstLineChars="200"/>
        <w:rPr>
          <w:rFonts w:hint="eastAsia" w:ascii="仿宋" w:hAnsi="仿宋" w:eastAsia="仿宋" w:cs="Calibri"/>
          <w:kern w:val="0"/>
          <w:sz w:val="24"/>
          <w:szCs w:val="24"/>
          <w:lang w:val="en-US" w:eastAsia="zh-CN"/>
        </w:rPr>
      </w:pPr>
      <w:r>
        <w:rPr>
          <w:rFonts w:hint="eastAsia" w:ascii="仿宋" w:hAnsi="仿宋" w:eastAsia="仿宋" w:cs="Calibri"/>
          <w:kern w:val="0"/>
          <w:sz w:val="24"/>
          <w:szCs w:val="24"/>
          <w:lang w:val="en-US" w:eastAsia="zh-CN"/>
        </w:rPr>
        <w:t xml:space="preserve">建筑工程施工叁级及以上资质， </w:t>
      </w:r>
    </w:p>
    <w:p>
      <w:pPr>
        <w:spacing w:line="360" w:lineRule="auto"/>
        <w:ind w:firstLine="480" w:firstLineChars="200"/>
        <w:rPr>
          <w:rFonts w:hint="eastAsia" w:ascii="仿宋" w:hAnsi="仿宋" w:eastAsia="仿宋" w:cs="Calibri"/>
          <w:kern w:val="0"/>
          <w:sz w:val="24"/>
          <w:szCs w:val="24"/>
          <w:lang w:val="en-US" w:eastAsia="zh-CN"/>
        </w:rPr>
      </w:pPr>
      <w:r>
        <w:rPr>
          <w:rFonts w:hint="eastAsia" w:ascii="仿宋" w:hAnsi="仿宋" w:eastAsia="仿宋" w:cs="Calibri"/>
          <w:kern w:val="0"/>
          <w:sz w:val="24"/>
          <w:szCs w:val="24"/>
          <w:lang w:val="en-US" w:eastAsia="zh-CN"/>
        </w:rPr>
        <w:t>具备钢结构工程专业承包二级及以上资质。</w:t>
      </w:r>
    </w:p>
    <w:p>
      <w:pPr>
        <w:spacing w:line="360" w:lineRule="auto"/>
        <w:ind w:firstLine="480" w:firstLineChars="200"/>
        <w:rPr>
          <w:rFonts w:hint="eastAsia" w:ascii="仿宋" w:hAnsi="仿宋" w:eastAsia="仿宋" w:cs="Calibri"/>
          <w:kern w:val="0"/>
          <w:sz w:val="24"/>
          <w:szCs w:val="24"/>
          <w:lang w:val="en-US" w:eastAsia="zh-CN"/>
        </w:rPr>
      </w:pPr>
      <w:r>
        <w:rPr>
          <w:rFonts w:hint="eastAsia" w:ascii="仿宋" w:hAnsi="仿宋" w:eastAsia="仿宋" w:cs="Calibri"/>
          <w:kern w:val="0"/>
          <w:sz w:val="24"/>
          <w:szCs w:val="24"/>
          <w:lang w:val="en-US" w:eastAsia="zh-CN"/>
        </w:rPr>
        <w:t>（3）投标人须具有并提供有效的安全生产许可证。</w:t>
      </w:r>
    </w:p>
    <w:p>
      <w:pPr>
        <w:spacing w:line="360" w:lineRule="auto"/>
        <w:ind w:firstLine="480" w:firstLineChars="200"/>
        <w:rPr>
          <w:rFonts w:hint="default" w:ascii="仿宋" w:hAnsi="仿宋" w:eastAsia="仿宋" w:cs="Calibri"/>
          <w:kern w:val="0"/>
          <w:sz w:val="24"/>
          <w:szCs w:val="24"/>
          <w:lang w:val="en-US" w:eastAsia="zh-CN"/>
        </w:rPr>
      </w:pPr>
      <w:r>
        <w:rPr>
          <w:rFonts w:hint="eastAsia" w:ascii="仿宋" w:hAnsi="仿宋" w:eastAsia="仿宋" w:cs="Calibri"/>
          <w:kern w:val="0"/>
          <w:sz w:val="24"/>
          <w:szCs w:val="24"/>
          <w:lang w:val="en-US" w:eastAsia="zh-CN"/>
        </w:rPr>
        <w:t>（4）拟派往本项目的项目经理应具有一级注册建造师资格，且未担任其他在施建设工程项目的项目经理，要求项目经理必须与投标文件人员一致。项目经理需提供社保缴纳证明。投标人项目部须配置专职资料员、专职安全员，并严格做到工程资料与实体进度一致。</w:t>
      </w:r>
    </w:p>
    <w:p>
      <w:pPr>
        <w:spacing w:line="360" w:lineRule="auto"/>
        <w:ind w:firstLine="480" w:firstLineChars="200"/>
        <w:rPr>
          <w:rFonts w:hint="eastAsia" w:ascii="仿宋" w:hAnsi="仿宋" w:eastAsia="仿宋" w:cs="Calibri"/>
          <w:kern w:val="0"/>
          <w:sz w:val="24"/>
          <w:szCs w:val="24"/>
          <w:lang w:val="en-US" w:eastAsia="zh-CN"/>
        </w:rPr>
      </w:pPr>
      <w:r>
        <w:rPr>
          <w:rFonts w:hint="eastAsia" w:ascii="仿宋" w:hAnsi="仿宋" w:eastAsia="仿宋" w:cs="Calibri"/>
          <w:kern w:val="0"/>
          <w:sz w:val="24"/>
          <w:szCs w:val="24"/>
          <w:lang w:val="en-US" w:eastAsia="zh-CN"/>
        </w:rPr>
        <w:t>（5）投标人须具有良好的银行资信和商业信誉，没有处于被责令停业，财产被接管、冻结、破产状态。</w:t>
      </w:r>
    </w:p>
    <w:p>
      <w:pPr>
        <w:spacing w:line="360" w:lineRule="auto"/>
        <w:ind w:firstLine="480" w:firstLineChars="200"/>
        <w:rPr>
          <w:rFonts w:hint="eastAsia" w:ascii="仿宋" w:hAnsi="仿宋" w:eastAsia="仿宋" w:cs="Calibri"/>
          <w:kern w:val="0"/>
          <w:sz w:val="24"/>
          <w:szCs w:val="24"/>
          <w:lang w:val="en-US" w:eastAsia="zh-CN"/>
        </w:rPr>
      </w:pPr>
      <w:r>
        <w:rPr>
          <w:rFonts w:hint="eastAsia" w:ascii="仿宋" w:hAnsi="仿宋" w:eastAsia="仿宋" w:cs="Calibri"/>
          <w:kern w:val="0"/>
          <w:sz w:val="24"/>
          <w:szCs w:val="24"/>
          <w:lang w:val="en-US" w:eastAsia="zh-CN"/>
        </w:rPr>
        <w:t>（6）业绩要求：2018年 1 月至投标截止日（以合同签订时间为准），投标人须至少提供1 项煤矿或选煤厂系统建安工程施工业绩（合同金额≥人民币500万元），且已完工。投标人须提供能证明本次招标业绩要求的合同和对应的合同业绩的竣工验收证明，合同扫描件须至少包含：合同买卖双方盖章页、合同签订时间和业绩要求中的关键信息页；竣工验收证明至少包含建设、监理、施工单位验收人员签字并盖章。</w:t>
      </w:r>
    </w:p>
    <w:p>
      <w:pPr>
        <w:spacing w:line="360" w:lineRule="auto"/>
        <w:ind w:firstLine="480" w:firstLineChars="200"/>
        <w:rPr>
          <w:rFonts w:hint="eastAsia" w:ascii="仿宋" w:hAnsi="仿宋" w:eastAsia="仿宋" w:cs="Calibri"/>
          <w:kern w:val="0"/>
          <w:sz w:val="24"/>
          <w:szCs w:val="24"/>
          <w:lang w:val="en-US" w:eastAsia="zh-CN"/>
        </w:rPr>
      </w:pPr>
      <w:r>
        <w:rPr>
          <w:rFonts w:hint="eastAsia" w:ascii="仿宋" w:hAnsi="仿宋" w:eastAsia="仿宋" w:cs="Calibri"/>
          <w:kern w:val="0"/>
          <w:sz w:val="24"/>
          <w:szCs w:val="24"/>
          <w:lang w:val="en-US" w:eastAsia="zh-CN"/>
        </w:rPr>
        <w:t>（7）项目经理的资格要求：</w:t>
      </w:r>
    </w:p>
    <w:p>
      <w:pPr>
        <w:spacing w:line="360" w:lineRule="auto"/>
        <w:ind w:firstLine="480" w:firstLineChars="200"/>
        <w:rPr>
          <w:rFonts w:hint="eastAsia" w:ascii="仿宋" w:hAnsi="仿宋" w:eastAsia="仿宋" w:cs="Calibri"/>
          <w:kern w:val="0"/>
          <w:sz w:val="24"/>
          <w:szCs w:val="24"/>
          <w:lang w:val="en-US" w:eastAsia="zh-CN"/>
        </w:rPr>
      </w:pPr>
      <w:r>
        <w:rPr>
          <w:rFonts w:hint="eastAsia" w:ascii="仿宋" w:hAnsi="仿宋" w:eastAsia="仿宋" w:cs="Calibri"/>
          <w:kern w:val="0"/>
          <w:sz w:val="24"/>
          <w:szCs w:val="24"/>
          <w:lang w:val="en-US" w:eastAsia="zh-CN"/>
        </w:rPr>
        <w:t xml:space="preserve">投标人须提供拟任项目经理需提供有效的一级建造师电子注册证书，项目经理可以兼任施工负责人，但必须同时满足兼任岗位的相关要求。 </w:t>
      </w:r>
    </w:p>
    <w:p>
      <w:pPr>
        <w:spacing w:line="360" w:lineRule="auto"/>
        <w:ind w:firstLine="480" w:firstLineChars="200"/>
        <w:rPr>
          <w:rFonts w:hint="eastAsia" w:ascii="仿宋" w:hAnsi="仿宋" w:eastAsia="仿宋" w:cs="Calibri"/>
          <w:kern w:val="0"/>
          <w:sz w:val="24"/>
          <w:szCs w:val="24"/>
          <w:lang w:val="en-US" w:eastAsia="zh-CN"/>
        </w:rPr>
      </w:pPr>
      <w:r>
        <w:rPr>
          <w:rFonts w:hint="eastAsia" w:ascii="仿宋" w:hAnsi="仿宋" w:eastAsia="仿宋" w:cs="Calibri"/>
          <w:kern w:val="0"/>
          <w:sz w:val="24"/>
          <w:szCs w:val="24"/>
          <w:lang w:val="en-US" w:eastAsia="zh-CN"/>
        </w:rPr>
        <w:t>项目经理须至少提供 1 项煤矿或选煤厂系统建安工程业绩（合同金额≥人民币500万元），且已完工。项目经理须为投标人在册正式人员，须提供近期连续六个月或以上养老保险缴纳证明（须具有社保机构公章）。</w:t>
      </w:r>
    </w:p>
    <w:p>
      <w:pPr>
        <w:numPr>
          <w:ilvl w:val="0"/>
          <w:numId w:val="2"/>
        </w:numPr>
        <w:spacing w:line="360" w:lineRule="auto"/>
        <w:ind w:left="479" w:leftChars="228" w:firstLine="0" w:firstLineChars="0"/>
        <w:rPr>
          <w:rFonts w:hint="eastAsia" w:ascii="仿宋" w:hAnsi="仿宋" w:eastAsia="仿宋" w:cs="Calibri"/>
          <w:kern w:val="0"/>
          <w:sz w:val="24"/>
          <w:szCs w:val="24"/>
          <w:lang w:val="en-US" w:eastAsia="zh-CN"/>
        </w:rPr>
      </w:pPr>
      <w:r>
        <w:rPr>
          <w:rFonts w:hint="eastAsia" w:ascii="仿宋" w:hAnsi="仿宋" w:eastAsia="仿宋" w:cs="Calibri"/>
          <w:kern w:val="0"/>
          <w:sz w:val="24"/>
          <w:szCs w:val="24"/>
          <w:lang w:val="en-US" w:eastAsia="zh-CN"/>
        </w:rPr>
        <w:t>项目管理机构及人员：安全负责人：</w:t>
      </w:r>
      <w:r>
        <w:rPr>
          <w:rFonts w:hint="eastAsia" w:ascii="仿宋" w:hAnsi="仿宋" w:eastAsia="仿宋" w:cs="Calibri"/>
          <w:kern w:val="0"/>
          <w:sz w:val="24"/>
          <w:szCs w:val="24"/>
          <w:lang w:val="en-US" w:eastAsia="zh-CN"/>
        </w:rPr>
        <w:br w:type="textWrapping"/>
      </w:r>
      <w:r>
        <w:rPr>
          <w:rFonts w:hint="eastAsia" w:ascii="仿宋" w:hAnsi="仿宋" w:eastAsia="仿宋" w:cs="Calibri"/>
          <w:kern w:val="0"/>
          <w:sz w:val="24"/>
          <w:szCs w:val="24"/>
          <w:lang w:val="en-US" w:eastAsia="zh-CN"/>
        </w:rPr>
        <w:t>投标人须提供拟任安全负责人有效的安全生产考核合格证（C类）。</w:t>
      </w:r>
    </w:p>
    <w:p>
      <w:pPr>
        <w:numPr>
          <w:ilvl w:val="0"/>
          <w:numId w:val="0"/>
        </w:numPr>
        <w:spacing w:line="360" w:lineRule="auto"/>
        <w:ind w:leftChars="228"/>
        <w:rPr>
          <w:rFonts w:hint="eastAsia" w:ascii="仿宋" w:hAnsi="仿宋" w:eastAsia="仿宋" w:cs="Calibri"/>
          <w:kern w:val="0"/>
          <w:sz w:val="24"/>
          <w:szCs w:val="24"/>
          <w:lang w:val="en-US" w:eastAsia="zh-CN"/>
        </w:rPr>
      </w:pPr>
      <w:r>
        <w:rPr>
          <w:rFonts w:hint="eastAsia" w:ascii="仿宋" w:hAnsi="仿宋" w:eastAsia="仿宋" w:cs="Calibri"/>
          <w:kern w:val="0"/>
          <w:sz w:val="24"/>
          <w:szCs w:val="24"/>
          <w:lang w:val="en-US" w:eastAsia="zh-CN"/>
        </w:rPr>
        <w:t>安全负责人须为投标人在册正式人员，须提供近期连续六个月或以上养老保险缴纳证明（须具有社保机构公章）。</w:t>
      </w:r>
    </w:p>
    <w:p>
      <w:pPr>
        <w:spacing w:line="360" w:lineRule="auto"/>
        <w:ind w:firstLine="420" w:firstLineChars="200"/>
        <w:rPr>
          <w:rFonts w:hint="eastAsia" w:ascii="仿宋" w:hAnsi="仿宋" w:eastAsia="仿宋" w:cs="Calibri"/>
          <w:kern w:val="0"/>
          <w:sz w:val="24"/>
          <w:szCs w:val="24"/>
          <w:lang w:val="en-US" w:eastAsia="zh-CN"/>
        </w:rPr>
      </w:pPr>
      <w:r>
        <w:rPr>
          <w:rFonts w:hint="eastAsia"/>
          <w:highlight w:val="none"/>
          <w:lang w:eastAsia="zh-CN"/>
        </w:rPr>
        <w:t>（</w:t>
      </w:r>
      <w:r>
        <w:rPr>
          <w:rFonts w:hint="eastAsia"/>
          <w:highlight w:val="none"/>
          <w:lang w:val="en-US" w:eastAsia="zh-CN"/>
        </w:rPr>
        <w:t>9</w:t>
      </w:r>
      <w:r>
        <w:rPr>
          <w:rFonts w:hint="eastAsia"/>
          <w:highlight w:val="none"/>
          <w:lang w:eastAsia="zh-CN"/>
        </w:rPr>
        <w:t>）</w:t>
      </w:r>
      <w:r>
        <w:rPr>
          <w:rFonts w:hint="eastAsia" w:ascii="仿宋" w:hAnsi="仿宋" w:eastAsia="仿宋" w:cs="Calibri"/>
          <w:kern w:val="0"/>
          <w:sz w:val="24"/>
          <w:szCs w:val="24"/>
          <w:lang w:val="en-US" w:eastAsia="zh-CN"/>
        </w:rPr>
        <w:t>其他要求：</w:t>
      </w:r>
    </w:p>
    <w:p>
      <w:pPr>
        <w:spacing w:line="360" w:lineRule="auto"/>
        <w:ind w:firstLine="480" w:firstLineChars="200"/>
        <w:rPr>
          <w:rFonts w:hint="eastAsia" w:ascii="仿宋" w:hAnsi="仿宋" w:eastAsia="仿宋" w:cs="Calibri"/>
          <w:kern w:val="0"/>
          <w:sz w:val="24"/>
          <w:szCs w:val="24"/>
          <w:lang w:val="en-US" w:eastAsia="zh-CN"/>
        </w:rPr>
      </w:pPr>
      <w:r>
        <w:rPr>
          <w:rFonts w:hint="eastAsia" w:ascii="仿宋" w:hAnsi="仿宋" w:eastAsia="仿宋" w:cs="Calibri"/>
          <w:kern w:val="0"/>
          <w:sz w:val="24"/>
          <w:szCs w:val="24"/>
          <w:lang w:val="en-US" w:eastAsia="zh-CN"/>
        </w:rPr>
        <w:t>母子公司资质业绩不得互相借用。</w:t>
      </w:r>
    </w:p>
    <w:p>
      <w:pPr>
        <w:spacing w:line="360" w:lineRule="auto"/>
        <w:ind w:firstLine="480" w:firstLineChars="200"/>
        <w:rPr>
          <w:rFonts w:hint="eastAsia" w:ascii="仿宋" w:hAnsi="仿宋" w:eastAsia="仿宋" w:cs="Calibri"/>
          <w:kern w:val="0"/>
          <w:sz w:val="24"/>
          <w:szCs w:val="24"/>
          <w:lang w:val="en-US" w:eastAsia="zh-CN"/>
        </w:rPr>
      </w:pPr>
      <w:r>
        <w:rPr>
          <w:rFonts w:hint="eastAsia" w:ascii="仿宋" w:hAnsi="仿宋" w:eastAsia="仿宋" w:cs="Calibri"/>
          <w:kern w:val="0"/>
          <w:sz w:val="24"/>
          <w:szCs w:val="24"/>
          <w:lang w:val="en-US" w:eastAsia="zh-CN"/>
        </w:rPr>
        <w:t>本项目不接受联合体投标，并禁止转包，由于违法转包造成一切责任均由投标人承担。</w:t>
      </w:r>
    </w:p>
    <w:p>
      <w:pPr>
        <w:spacing w:line="360" w:lineRule="auto"/>
        <w:ind w:firstLine="480" w:firstLineChars="200"/>
        <w:rPr>
          <w:rFonts w:hint="eastAsia" w:ascii="仿宋" w:hAnsi="仿宋" w:eastAsia="仿宋" w:cs="Calibri"/>
          <w:kern w:val="0"/>
          <w:sz w:val="24"/>
          <w:szCs w:val="24"/>
          <w:lang w:val="en-US" w:eastAsia="zh-CN"/>
        </w:rPr>
      </w:pPr>
      <w:r>
        <w:rPr>
          <w:rFonts w:hint="eastAsia" w:ascii="仿宋" w:hAnsi="仿宋" w:eastAsia="仿宋" w:cs="Calibri"/>
          <w:kern w:val="0"/>
          <w:sz w:val="24"/>
          <w:szCs w:val="24"/>
          <w:lang w:val="en-US" w:eastAsia="zh-CN"/>
        </w:rPr>
        <w:t>注：本项目实行资格后审，投标人从招标人处得到招标文件，不代表通过资格审查。</w:t>
      </w:r>
    </w:p>
    <w:p>
      <w:pPr>
        <w:spacing w:line="360" w:lineRule="exact"/>
        <w:rPr>
          <w:rFonts w:asciiTheme="minorEastAsia" w:hAnsiTheme="minorEastAsia" w:eastAsiaTheme="minorEastAsia"/>
          <w:sz w:val="28"/>
          <w:szCs w:val="28"/>
          <w:highlight w:val="none"/>
          <w:u w:val="single"/>
        </w:rPr>
      </w:pPr>
      <w:r>
        <w:rPr>
          <w:rFonts w:hint="eastAsia" w:asciiTheme="minorEastAsia" w:hAnsiTheme="minorEastAsia"/>
          <w:b/>
          <w:sz w:val="28"/>
          <w:szCs w:val="28"/>
          <w:highlight w:val="none"/>
          <w:lang w:val="en-US" w:eastAsia="zh-CN"/>
        </w:rPr>
        <w:t>三、</w:t>
      </w:r>
      <w:r>
        <w:rPr>
          <w:rFonts w:asciiTheme="minorEastAsia" w:hAnsiTheme="minorEastAsia" w:eastAsiaTheme="minorEastAsia"/>
          <w:b/>
          <w:sz w:val="28"/>
          <w:szCs w:val="28"/>
          <w:highlight w:val="none"/>
        </w:rPr>
        <w:t>招标文件</w:t>
      </w:r>
      <w:r>
        <w:rPr>
          <w:rFonts w:hint="eastAsia" w:asciiTheme="minorEastAsia" w:hAnsiTheme="minorEastAsia" w:eastAsiaTheme="minorEastAsia"/>
          <w:b/>
          <w:sz w:val="28"/>
          <w:szCs w:val="28"/>
          <w:highlight w:val="none"/>
        </w:rPr>
        <w:t xml:space="preserve">的获取 </w:t>
      </w:r>
    </w:p>
    <w:p>
      <w:pPr>
        <w:spacing w:line="360" w:lineRule="auto"/>
        <w:ind w:firstLine="480" w:firstLineChars="200"/>
        <w:rPr>
          <w:rFonts w:hint="eastAsia" w:ascii="仿宋" w:hAnsi="仿宋" w:eastAsia="仿宋" w:cs="Calibri"/>
          <w:kern w:val="0"/>
          <w:sz w:val="24"/>
          <w:szCs w:val="24"/>
          <w:lang w:val="en-US" w:eastAsia="zh-CN"/>
        </w:rPr>
      </w:pPr>
      <w:r>
        <w:rPr>
          <w:rFonts w:hint="eastAsia" w:ascii="仿宋" w:hAnsi="仿宋" w:eastAsia="仿宋" w:cs="Calibri"/>
          <w:kern w:val="0"/>
          <w:sz w:val="24"/>
          <w:szCs w:val="24"/>
          <w:lang w:val="en-US" w:eastAsia="zh-CN"/>
        </w:rPr>
        <w:t>（1）时  间：2023年05月16日-2023年05月22日。</w:t>
      </w:r>
    </w:p>
    <w:p>
      <w:pPr>
        <w:widowControl/>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lang w:val="en-US" w:eastAsia="zh-CN"/>
        </w:rPr>
        <w:t>（2）获取方式：</w:t>
      </w:r>
      <w:r>
        <w:rPr>
          <w:rFonts w:hint="eastAsia" w:ascii="仿宋" w:hAnsi="仿宋" w:eastAsia="仿宋" w:cs="Calibri"/>
          <w:kern w:val="0"/>
          <w:sz w:val="24"/>
          <w:szCs w:val="24"/>
        </w:rPr>
        <w:t>获取方式：在“中国煤科电子采购平台”（http://cg.ccteg.cn）上按系统提示信息填写资料申请注册成为供应商会员（操作技术问题请拨打13904521892-孙经理咨询）；提交申请后请耐心等待工作人员审核通过。投标人将标书费汇至下列账户，汇款时务必注明“CCTEG-NJZB202</w:t>
      </w:r>
      <w:r>
        <w:rPr>
          <w:rFonts w:hint="eastAsia" w:ascii="仿宋" w:hAnsi="仿宋" w:eastAsia="仿宋" w:cs="Calibri"/>
          <w:kern w:val="0"/>
          <w:sz w:val="24"/>
          <w:szCs w:val="24"/>
          <w:lang w:val="en-US" w:eastAsia="zh-CN"/>
        </w:rPr>
        <w:t>3</w:t>
      </w:r>
      <w:r>
        <w:rPr>
          <w:rFonts w:hint="eastAsia" w:ascii="仿宋" w:hAnsi="仿宋" w:eastAsia="仿宋" w:cs="Calibri"/>
          <w:kern w:val="0"/>
          <w:sz w:val="24"/>
          <w:szCs w:val="24"/>
        </w:rPr>
        <w:t>-</w:t>
      </w:r>
      <w:r>
        <w:rPr>
          <w:rFonts w:hint="eastAsia" w:ascii="仿宋" w:hAnsi="仿宋" w:eastAsia="仿宋" w:cs="Calibri"/>
          <w:kern w:val="0"/>
          <w:sz w:val="24"/>
          <w:szCs w:val="24"/>
          <w:lang w:val="en-US" w:eastAsia="zh-CN"/>
        </w:rPr>
        <w:t>20</w:t>
      </w:r>
      <w:r>
        <w:rPr>
          <w:rFonts w:hint="eastAsia" w:ascii="仿宋" w:hAnsi="仿宋" w:eastAsia="仿宋" w:cs="Calibri"/>
          <w:kern w:val="0"/>
          <w:sz w:val="24"/>
          <w:szCs w:val="24"/>
        </w:rPr>
        <w:t>”标书费字样，</w:t>
      </w:r>
      <w:r>
        <w:fldChar w:fldCharType="begin"/>
      </w:r>
      <w:r>
        <w:instrText xml:space="preserve"> HYPERLINK "mailto:并将汇款凭证发送至zmnjsjyzb@163.com" </w:instrText>
      </w:r>
      <w:r>
        <w:fldChar w:fldCharType="separate"/>
      </w:r>
      <w:r>
        <w:rPr>
          <w:rFonts w:hint="eastAsia" w:ascii="仿宋" w:hAnsi="仿宋" w:eastAsia="仿宋" w:cs="Calibri"/>
          <w:kern w:val="0"/>
          <w:sz w:val="24"/>
          <w:szCs w:val="24"/>
        </w:rPr>
        <w:t>并将汇款凭证发送至</w:t>
      </w:r>
      <w:r>
        <w:rPr>
          <w:rFonts w:ascii="仿宋" w:hAnsi="仿宋" w:eastAsia="仿宋" w:cs="Calibri"/>
          <w:kern w:val="0"/>
          <w:sz w:val="24"/>
          <w:szCs w:val="24"/>
        </w:rPr>
        <w:t>zmnjsjyzb@163.com</w:t>
      </w:r>
      <w:r>
        <w:rPr>
          <w:rFonts w:ascii="仿宋" w:hAnsi="仿宋" w:eastAsia="仿宋" w:cs="Calibri"/>
          <w:kern w:val="0"/>
          <w:sz w:val="24"/>
          <w:szCs w:val="24"/>
        </w:rPr>
        <w:fldChar w:fldCharType="end"/>
      </w:r>
      <w:r>
        <w:rPr>
          <w:rFonts w:ascii="仿宋" w:hAnsi="仿宋" w:eastAsia="仿宋" w:cs="Calibri"/>
          <w:kern w:val="0"/>
          <w:sz w:val="24"/>
          <w:szCs w:val="24"/>
        </w:rPr>
        <w:t>邮箱。</w:t>
      </w:r>
      <w:r>
        <w:rPr>
          <w:rFonts w:hint="eastAsia" w:ascii="仿宋" w:hAnsi="仿宋" w:eastAsia="仿宋" w:cs="Calibri"/>
          <w:kern w:val="0"/>
          <w:sz w:val="24"/>
          <w:szCs w:val="24"/>
        </w:rPr>
        <w:t>招标文件售价</w:t>
      </w:r>
      <w:r>
        <w:rPr>
          <w:rFonts w:hint="eastAsia" w:ascii="仿宋" w:hAnsi="仿宋" w:eastAsia="仿宋" w:cs="Calibri"/>
          <w:kern w:val="0"/>
          <w:sz w:val="24"/>
          <w:szCs w:val="24"/>
          <w:lang w:val="en-US" w:eastAsia="zh-CN"/>
        </w:rPr>
        <w:t>2</w:t>
      </w:r>
      <w:r>
        <w:rPr>
          <w:rFonts w:hint="eastAsia" w:ascii="仿宋" w:hAnsi="仿宋" w:eastAsia="仿宋" w:cs="Calibri"/>
          <w:kern w:val="0"/>
          <w:sz w:val="24"/>
          <w:szCs w:val="24"/>
        </w:rPr>
        <w:t>00元/份，售后不退。</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收款单位：中煤科工集团南京设计研究院有限公司</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开户行：中国建设银行股份有限公司南京浦东路支行</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银行帐户：32001595738050000880</w:t>
      </w:r>
    </w:p>
    <w:p>
      <w:pPr>
        <w:widowControl/>
        <w:spacing w:line="360" w:lineRule="auto"/>
        <w:rPr>
          <w:rFonts w:ascii="仿宋" w:hAnsi="仿宋" w:eastAsia="仿宋" w:cs="Calibri"/>
          <w:kern w:val="0"/>
          <w:sz w:val="24"/>
          <w:szCs w:val="24"/>
        </w:rPr>
      </w:pPr>
      <w:r>
        <w:rPr>
          <w:rFonts w:hint="eastAsia" w:ascii="仿宋" w:hAnsi="仿宋" w:eastAsia="仿宋" w:cs="Calibri"/>
          <w:kern w:val="0"/>
          <w:sz w:val="24"/>
          <w:szCs w:val="24"/>
        </w:rPr>
        <w:t>注：如需要标书费发票，请于开标当天递交开票相关信息及地址，后期一并邮寄。</w:t>
      </w:r>
    </w:p>
    <w:p>
      <w:pPr>
        <w:widowControl/>
        <w:spacing w:line="360" w:lineRule="auto"/>
        <w:ind w:firstLine="720" w:firstLineChars="300"/>
        <w:rPr>
          <w:rFonts w:ascii="仿宋" w:hAnsi="仿宋" w:eastAsia="仿宋" w:cs="Calibri"/>
          <w:kern w:val="0"/>
          <w:sz w:val="24"/>
          <w:szCs w:val="24"/>
        </w:rPr>
      </w:pPr>
      <w:r>
        <w:rPr>
          <w:rFonts w:hint="eastAsia" w:ascii="仿宋" w:hAnsi="仿宋" w:eastAsia="仿宋" w:cs="Calibri"/>
          <w:kern w:val="0"/>
          <w:sz w:val="24"/>
          <w:szCs w:val="24"/>
        </w:rPr>
        <w:t>潜在投标人填写参与投标确认函的联系方式等信息务必保证准确。</w:t>
      </w:r>
    </w:p>
    <w:p>
      <w:pPr>
        <w:widowControl/>
        <w:spacing w:line="360" w:lineRule="auto"/>
        <w:ind w:firstLine="888" w:firstLineChars="370"/>
        <w:rPr>
          <w:rFonts w:ascii="仿宋" w:hAnsi="仿宋" w:eastAsia="仿宋" w:cs="Calibri"/>
          <w:kern w:val="0"/>
          <w:sz w:val="24"/>
          <w:szCs w:val="24"/>
        </w:rPr>
      </w:pPr>
      <w:r>
        <w:rPr>
          <w:rFonts w:hint="eastAsia" w:ascii="仿宋" w:hAnsi="仿宋" w:eastAsia="仿宋" w:cs="Calibri"/>
          <w:kern w:val="0"/>
          <w:sz w:val="24"/>
          <w:szCs w:val="24"/>
        </w:rPr>
        <w:t>a）购买招标文件人必须是投标人。</w:t>
      </w:r>
    </w:p>
    <w:p>
      <w:pPr>
        <w:pStyle w:val="8"/>
        <w:spacing w:line="360" w:lineRule="auto"/>
        <w:ind w:firstLine="960" w:firstLineChars="400"/>
        <w:jc w:val="both"/>
        <w:rPr>
          <w:rFonts w:hint="eastAsia" w:ascii="仿宋" w:hAnsi="仿宋" w:eastAsia="仿宋" w:cs="Calibri"/>
          <w:kern w:val="0"/>
          <w:sz w:val="24"/>
          <w:szCs w:val="24"/>
          <w:lang w:val="zh-CN"/>
        </w:rPr>
      </w:pPr>
      <w:r>
        <w:rPr>
          <w:rFonts w:hint="eastAsia" w:ascii="仿宋" w:hAnsi="仿宋" w:eastAsia="仿宋" w:cs="Calibri"/>
          <w:b w:val="0"/>
          <w:bCs w:val="0"/>
          <w:kern w:val="0"/>
          <w:sz w:val="24"/>
          <w:szCs w:val="24"/>
        </w:rPr>
        <w:t>b）填写的投标联系人必须是本次开标仪式前与评标期间的正式联系人，所有的澄清将通知此联系人。</w:t>
      </w:r>
    </w:p>
    <w:p>
      <w:pPr>
        <w:tabs>
          <w:tab w:val="left" w:pos="0"/>
          <w:tab w:val="left" w:pos="360"/>
          <w:tab w:val="left" w:pos="840"/>
          <w:tab w:val="left" w:pos="955"/>
        </w:tabs>
        <w:adjustRightInd w:val="0"/>
        <w:spacing w:line="360" w:lineRule="exact"/>
        <w:rPr>
          <w:rFonts w:asciiTheme="minorEastAsia" w:hAnsiTheme="minorEastAsia" w:eastAsiaTheme="minorEastAsia"/>
          <w:b/>
          <w:bCs/>
          <w:sz w:val="28"/>
          <w:szCs w:val="28"/>
          <w:highlight w:val="none"/>
          <w:lang w:val="zh-CN"/>
        </w:rPr>
      </w:pPr>
      <w:r>
        <w:rPr>
          <w:rFonts w:hint="eastAsia" w:asciiTheme="minorEastAsia" w:hAnsiTheme="minorEastAsia"/>
          <w:b/>
          <w:sz w:val="28"/>
          <w:szCs w:val="28"/>
          <w:highlight w:val="none"/>
          <w:lang w:val="en-US" w:eastAsia="zh-CN"/>
        </w:rPr>
        <w:t>四</w:t>
      </w:r>
      <w:r>
        <w:rPr>
          <w:rFonts w:hint="eastAsia" w:asciiTheme="minorEastAsia" w:hAnsiTheme="minorEastAsia" w:eastAsiaTheme="minorEastAsia"/>
          <w:b/>
          <w:sz w:val="28"/>
          <w:szCs w:val="28"/>
          <w:highlight w:val="none"/>
        </w:rPr>
        <w:t>、</w:t>
      </w:r>
      <w:r>
        <w:rPr>
          <w:rFonts w:hint="eastAsia" w:asciiTheme="minorEastAsia" w:hAnsiTheme="minorEastAsia"/>
          <w:b/>
          <w:sz w:val="28"/>
          <w:szCs w:val="28"/>
          <w:highlight w:val="none"/>
          <w:lang w:val="en-US" w:eastAsia="zh-CN"/>
        </w:rPr>
        <w:t>投标文件的递交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Calibri"/>
          <w:kern w:val="0"/>
          <w:sz w:val="24"/>
          <w:szCs w:val="24"/>
        </w:rPr>
      </w:pPr>
      <w:r>
        <w:rPr>
          <w:rFonts w:hint="eastAsia" w:ascii="仿宋" w:hAnsi="仿宋" w:eastAsia="仿宋" w:cs="Calibri"/>
          <w:kern w:val="0"/>
          <w:sz w:val="24"/>
          <w:szCs w:val="24"/>
        </w:rPr>
        <w:t>递交截止时间：</w:t>
      </w:r>
      <w:r>
        <w:rPr>
          <w:rFonts w:hint="eastAsia" w:ascii="仿宋" w:hAnsi="仿宋" w:eastAsia="仿宋" w:cs="Calibri"/>
          <w:color w:val="auto"/>
          <w:kern w:val="0"/>
          <w:sz w:val="24"/>
          <w:szCs w:val="24"/>
          <w:highlight w:val="none"/>
        </w:rPr>
        <w:t>202</w:t>
      </w:r>
      <w:r>
        <w:rPr>
          <w:rFonts w:hint="eastAsia" w:ascii="仿宋" w:hAnsi="仿宋" w:eastAsia="仿宋" w:cs="Calibri"/>
          <w:color w:val="auto"/>
          <w:kern w:val="0"/>
          <w:sz w:val="24"/>
          <w:szCs w:val="24"/>
          <w:highlight w:val="none"/>
          <w:lang w:val="en-US" w:eastAsia="zh-CN"/>
        </w:rPr>
        <w:t>3</w:t>
      </w:r>
      <w:r>
        <w:rPr>
          <w:rFonts w:hint="eastAsia" w:ascii="仿宋" w:hAnsi="仿宋" w:eastAsia="仿宋" w:cs="Calibri"/>
          <w:color w:val="auto"/>
          <w:kern w:val="0"/>
          <w:sz w:val="24"/>
          <w:szCs w:val="24"/>
          <w:highlight w:val="none"/>
        </w:rPr>
        <w:t>年</w:t>
      </w:r>
      <w:r>
        <w:rPr>
          <w:rFonts w:hint="eastAsia" w:ascii="仿宋" w:hAnsi="仿宋" w:eastAsia="仿宋" w:cs="Calibri"/>
          <w:color w:val="auto"/>
          <w:kern w:val="0"/>
          <w:sz w:val="24"/>
          <w:szCs w:val="24"/>
          <w:highlight w:val="none"/>
          <w:lang w:val="en-US" w:eastAsia="zh-CN"/>
        </w:rPr>
        <w:t>05</w:t>
      </w:r>
      <w:r>
        <w:rPr>
          <w:rFonts w:hint="eastAsia" w:ascii="仿宋" w:hAnsi="仿宋" w:eastAsia="仿宋" w:cs="Calibri"/>
          <w:color w:val="auto"/>
          <w:kern w:val="0"/>
          <w:sz w:val="24"/>
          <w:szCs w:val="24"/>
          <w:highlight w:val="none"/>
        </w:rPr>
        <w:t>月</w:t>
      </w:r>
      <w:r>
        <w:rPr>
          <w:rFonts w:hint="eastAsia" w:ascii="仿宋" w:hAnsi="仿宋" w:eastAsia="仿宋" w:cs="Calibri"/>
          <w:color w:val="auto"/>
          <w:kern w:val="0"/>
          <w:sz w:val="24"/>
          <w:szCs w:val="24"/>
          <w:highlight w:val="none"/>
          <w:lang w:val="en-US" w:eastAsia="zh-CN"/>
        </w:rPr>
        <w:t>26</w:t>
      </w:r>
      <w:r>
        <w:rPr>
          <w:rFonts w:hint="eastAsia" w:ascii="仿宋" w:hAnsi="仿宋" w:eastAsia="仿宋" w:cs="Calibri"/>
          <w:color w:val="auto"/>
          <w:kern w:val="0"/>
          <w:sz w:val="24"/>
          <w:szCs w:val="24"/>
          <w:highlight w:val="none"/>
        </w:rPr>
        <w:t>日</w:t>
      </w:r>
      <w:r>
        <w:rPr>
          <w:rFonts w:hint="eastAsia" w:ascii="仿宋" w:hAnsi="仿宋" w:eastAsia="仿宋" w:cs="Calibri"/>
          <w:color w:val="auto"/>
          <w:kern w:val="0"/>
          <w:sz w:val="24"/>
          <w:szCs w:val="24"/>
          <w:highlight w:val="none"/>
          <w:lang w:val="en-US" w:eastAsia="zh-CN"/>
        </w:rPr>
        <w:t>9</w:t>
      </w:r>
      <w:r>
        <w:rPr>
          <w:rFonts w:hint="eastAsia" w:ascii="仿宋" w:hAnsi="仿宋" w:eastAsia="仿宋" w:cs="Calibri"/>
          <w:color w:val="auto"/>
          <w:kern w:val="0"/>
          <w:sz w:val="24"/>
          <w:szCs w:val="24"/>
          <w:highlight w:val="none"/>
        </w:rPr>
        <w:t>:</w:t>
      </w:r>
      <w:r>
        <w:rPr>
          <w:rFonts w:hint="eastAsia" w:ascii="仿宋" w:hAnsi="仿宋" w:eastAsia="仿宋" w:cs="Calibri"/>
          <w:color w:val="auto"/>
          <w:kern w:val="0"/>
          <w:sz w:val="24"/>
          <w:szCs w:val="24"/>
          <w:highlight w:val="none"/>
          <w:lang w:val="en-US" w:eastAsia="zh-CN"/>
        </w:rPr>
        <w:t>3</w:t>
      </w:r>
      <w:r>
        <w:rPr>
          <w:rFonts w:hint="eastAsia" w:ascii="仿宋" w:hAnsi="仿宋" w:eastAsia="仿宋" w:cs="Calibri"/>
          <w:color w:val="auto"/>
          <w:kern w:val="0"/>
          <w:sz w:val="24"/>
          <w:szCs w:val="24"/>
          <w:highlight w:val="none"/>
        </w:rPr>
        <w:t>0时</w:t>
      </w:r>
    </w:p>
    <w:p>
      <w:pPr>
        <w:spacing w:line="360" w:lineRule="auto"/>
        <w:ind w:firstLine="480" w:firstLineChars="200"/>
        <w:rPr>
          <w:rFonts w:hint="eastAsia" w:ascii="仿宋" w:hAnsi="仿宋" w:eastAsia="仿宋" w:cs="Calibri"/>
          <w:kern w:val="0"/>
          <w:sz w:val="24"/>
          <w:szCs w:val="24"/>
          <w:lang w:eastAsia="zh-CN"/>
        </w:rPr>
      </w:pPr>
      <w:r>
        <w:rPr>
          <w:rFonts w:hint="eastAsia" w:ascii="仿宋" w:hAnsi="仿宋" w:eastAsia="仿宋" w:cs="Calibri"/>
          <w:kern w:val="0"/>
          <w:sz w:val="24"/>
          <w:szCs w:val="24"/>
        </w:rPr>
        <w:t>递交方式：投标文件递交截止前提供加盖公章的纸质投标文件一正四副（含电子版一套），密封提交</w:t>
      </w:r>
      <w:r>
        <w:rPr>
          <w:rFonts w:hint="eastAsia" w:ascii="仿宋" w:hAnsi="仿宋" w:eastAsia="仿宋" w:cs="Calibri"/>
          <w:kern w:val="0"/>
          <w:sz w:val="24"/>
          <w:szCs w:val="24"/>
          <w:lang w:eastAsia="zh-CN"/>
        </w:rPr>
        <w:t>。</w:t>
      </w:r>
    </w:p>
    <w:p>
      <w:pPr>
        <w:tabs>
          <w:tab w:val="left" w:pos="0"/>
          <w:tab w:val="left" w:pos="360"/>
          <w:tab w:val="left" w:pos="840"/>
          <w:tab w:val="left" w:pos="955"/>
        </w:tabs>
        <w:adjustRightInd w:val="0"/>
        <w:spacing w:line="360" w:lineRule="exact"/>
        <w:rPr>
          <w:rFonts w:hint="eastAsia" w:asciiTheme="minorEastAsia" w:hAnsiTheme="minorEastAsia"/>
          <w:b/>
          <w:sz w:val="28"/>
          <w:szCs w:val="28"/>
          <w:highlight w:val="none"/>
          <w:lang w:val="en-US" w:eastAsia="zh-CN"/>
        </w:rPr>
      </w:pPr>
      <w:r>
        <w:rPr>
          <w:rFonts w:hint="eastAsia" w:asciiTheme="minorEastAsia" w:hAnsiTheme="minorEastAsia"/>
          <w:b/>
          <w:sz w:val="28"/>
          <w:szCs w:val="28"/>
          <w:highlight w:val="none"/>
          <w:lang w:val="en-US" w:eastAsia="zh-CN"/>
        </w:rPr>
        <w:t>五、开标时间及地点</w:t>
      </w:r>
    </w:p>
    <w:p>
      <w:pPr>
        <w:spacing w:line="360" w:lineRule="auto"/>
        <w:ind w:firstLine="480" w:firstLineChars="200"/>
        <w:rPr>
          <w:rFonts w:hint="eastAsia" w:ascii="仿宋" w:hAnsi="仿宋" w:eastAsia="仿宋" w:cs="Calibri"/>
          <w:kern w:val="0"/>
          <w:sz w:val="24"/>
          <w:szCs w:val="24"/>
        </w:rPr>
      </w:pPr>
      <w:r>
        <w:rPr>
          <w:rFonts w:hint="eastAsia" w:ascii="仿宋" w:hAnsi="仿宋" w:eastAsia="仿宋" w:cs="Calibri"/>
          <w:kern w:val="0"/>
          <w:sz w:val="24"/>
          <w:szCs w:val="24"/>
        </w:rPr>
        <w:t>详见招标文件。</w:t>
      </w:r>
    </w:p>
    <w:p>
      <w:pPr>
        <w:tabs>
          <w:tab w:val="left" w:pos="0"/>
          <w:tab w:val="left" w:pos="360"/>
          <w:tab w:val="left" w:pos="840"/>
          <w:tab w:val="left" w:pos="955"/>
        </w:tabs>
        <w:adjustRightInd w:val="0"/>
        <w:spacing w:line="360" w:lineRule="exact"/>
        <w:rPr>
          <w:rFonts w:hint="eastAsia" w:asciiTheme="minorEastAsia" w:hAnsiTheme="minorEastAsia"/>
          <w:b/>
          <w:sz w:val="28"/>
          <w:szCs w:val="28"/>
          <w:highlight w:val="none"/>
          <w:lang w:val="en-US" w:eastAsia="zh-CN"/>
        </w:rPr>
      </w:pPr>
      <w:r>
        <w:rPr>
          <w:rFonts w:hint="eastAsia" w:asciiTheme="minorEastAsia" w:hAnsiTheme="minorEastAsia"/>
          <w:b/>
          <w:sz w:val="28"/>
          <w:szCs w:val="28"/>
          <w:highlight w:val="none"/>
          <w:lang w:val="en-US" w:eastAsia="zh-CN"/>
        </w:rPr>
        <w:t>六、发布公告的媒介</w:t>
      </w:r>
    </w:p>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本次招标工作在中煤科工集团南京设计研究院有限公司官网和中国煤科电子采购平台（http://cg.ccteg.cn/cms/index.htm）同时上发布。</w:t>
      </w:r>
    </w:p>
    <w:p>
      <w:pPr>
        <w:tabs>
          <w:tab w:val="left" w:pos="0"/>
          <w:tab w:val="left" w:pos="360"/>
          <w:tab w:val="left" w:pos="840"/>
          <w:tab w:val="left" w:pos="955"/>
        </w:tabs>
        <w:adjustRightInd w:val="0"/>
        <w:spacing w:line="360" w:lineRule="exact"/>
        <w:rPr>
          <w:rFonts w:hint="eastAsia" w:asciiTheme="minorEastAsia" w:hAnsiTheme="minorEastAsia"/>
          <w:b/>
          <w:sz w:val="28"/>
          <w:szCs w:val="28"/>
          <w:highlight w:val="none"/>
          <w:lang w:val="en-US" w:eastAsia="zh-CN"/>
        </w:rPr>
      </w:pPr>
      <w:r>
        <w:rPr>
          <w:rFonts w:hint="eastAsia" w:asciiTheme="minorEastAsia" w:hAnsiTheme="minorEastAsia"/>
          <w:b/>
          <w:sz w:val="28"/>
          <w:szCs w:val="28"/>
          <w:highlight w:val="none"/>
          <w:lang w:val="en-US" w:eastAsia="zh-CN"/>
        </w:rPr>
        <w:t>七、联系方式</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招标人：中煤科工集团南京设计研究院有限公司</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 xml:space="preserve">地 </w:t>
      </w:r>
      <w:r>
        <w:rPr>
          <w:rFonts w:ascii="仿宋" w:hAnsi="仿宋" w:eastAsia="仿宋" w:cs="Calibri"/>
          <w:kern w:val="0"/>
          <w:sz w:val="24"/>
          <w:szCs w:val="24"/>
        </w:rPr>
        <w:t xml:space="preserve"> </w:t>
      </w:r>
      <w:r>
        <w:rPr>
          <w:rFonts w:hint="eastAsia" w:ascii="仿宋" w:hAnsi="仿宋" w:eastAsia="仿宋" w:cs="Calibri"/>
          <w:kern w:val="0"/>
          <w:sz w:val="24"/>
          <w:szCs w:val="24"/>
        </w:rPr>
        <w:t>址：江苏省南京市浦口区浦东路2</w:t>
      </w:r>
      <w:r>
        <w:rPr>
          <w:rFonts w:ascii="仿宋" w:hAnsi="仿宋" w:eastAsia="仿宋" w:cs="Calibri"/>
          <w:kern w:val="0"/>
          <w:sz w:val="24"/>
          <w:szCs w:val="24"/>
        </w:rPr>
        <w:t>0</w:t>
      </w:r>
      <w:r>
        <w:rPr>
          <w:rFonts w:hint="eastAsia" w:ascii="仿宋" w:hAnsi="仿宋" w:eastAsia="仿宋" w:cs="Calibri"/>
          <w:kern w:val="0"/>
          <w:sz w:val="24"/>
          <w:szCs w:val="24"/>
        </w:rPr>
        <w:t>号</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商务联系人：吴欣欣</w:t>
      </w:r>
    </w:p>
    <w:p>
      <w:pPr>
        <w:spacing w:line="360" w:lineRule="auto"/>
        <w:ind w:firstLine="480" w:firstLineChars="200"/>
        <w:rPr>
          <w:rFonts w:hint="default" w:ascii="仿宋" w:hAnsi="仿宋" w:eastAsia="仿宋" w:cs="Calibri"/>
          <w:kern w:val="0"/>
          <w:sz w:val="24"/>
          <w:szCs w:val="24"/>
          <w:lang w:val="en-US" w:eastAsia="zh-CN"/>
        </w:rPr>
      </w:pPr>
      <w:r>
        <w:rPr>
          <w:rFonts w:hint="eastAsia" w:ascii="仿宋" w:hAnsi="仿宋" w:eastAsia="仿宋" w:cs="Calibri"/>
          <w:kern w:val="0"/>
          <w:sz w:val="24"/>
          <w:szCs w:val="24"/>
        </w:rPr>
        <w:t>联系电话：</w:t>
      </w:r>
      <w:r>
        <w:rPr>
          <w:rFonts w:hint="eastAsia" w:ascii="仿宋" w:hAnsi="仿宋" w:eastAsia="仿宋" w:cs="Calibri"/>
          <w:kern w:val="0"/>
          <w:sz w:val="24"/>
          <w:szCs w:val="24"/>
          <w:lang w:val="en-US" w:eastAsia="zh-CN"/>
        </w:rPr>
        <w:t>13913355716</w:t>
      </w:r>
    </w:p>
    <w:p>
      <w:pPr>
        <w:pStyle w:val="8"/>
        <w:ind w:firstLine="480" w:firstLineChars="2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电子邮件：</w:t>
      </w:r>
      <w:r>
        <w:rPr>
          <w:rFonts w:hint="eastAsia" w:ascii="仿宋" w:hAnsi="仿宋" w:eastAsia="仿宋" w:cs="Calibri"/>
          <w:b w:val="0"/>
          <w:bCs w:val="0"/>
          <w:kern w:val="0"/>
          <w:sz w:val="24"/>
          <w:szCs w:val="24"/>
          <w:lang w:val="en-US" w:eastAsia="zh-CN" w:bidi="ar-SA"/>
        </w:rPr>
        <w:fldChar w:fldCharType="begin"/>
      </w:r>
      <w:r>
        <w:rPr>
          <w:rFonts w:hint="eastAsia" w:ascii="仿宋" w:hAnsi="仿宋" w:eastAsia="仿宋" w:cs="Calibri"/>
          <w:b w:val="0"/>
          <w:bCs w:val="0"/>
          <w:kern w:val="0"/>
          <w:sz w:val="24"/>
          <w:szCs w:val="24"/>
          <w:lang w:val="en-US" w:eastAsia="zh-CN" w:bidi="ar-SA"/>
        </w:rPr>
        <w:instrText xml:space="preserve"> HYPERLINK "mailto:zmnjsjyzb@163.com" </w:instrText>
      </w:r>
      <w:r>
        <w:rPr>
          <w:rFonts w:hint="eastAsia" w:ascii="仿宋" w:hAnsi="仿宋" w:eastAsia="仿宋" w:cs="Calibri"/>
          <w:b w:val="0"/>
          <w:bCs w:val="0"/>
          <w:kern w:val="0"/>
          <w:sz w:val="24"/>
          <w:szCs w:val="24"/>
          <w:lang w:val="en-US" w:eastAsia="zh-CN" w:bidi="ar-SA"/>
        </w:rPr>
        <w:fldChar w:fldCharType="separate"/>
      </w:r>
      <w:r>
        <w:rPr>
          <w:rFonts w:hint="eastAsia" w:ascii="仿宋" w:hAnsi="仿宋" w:eastAsia="仿宋" w:cs="Calibri"/>
          <w:b w:val="0"/>
          <w:bCs w:val="0"/>
          <w:kern w:val="0"/>
          <w:sz w:val="24"/>
          <w:szCs w:val="24"/>
          <w:lang w:val="en-US" w:eastAsia="zh-CN" w:bidi="ar-SA"/>
        </w:rPr>
        <w:t>zmnjsjyzb@163.com</w:t>
      </w:r>
      <w:r>
        <w:rPr>
          <w:rFonts w:hint="eastAsia" w:ascii="仿宋" w:hAnsi="仿宋" w:eastAsia="仿宋" w:cs="Calibri"/>
          <w:b w:val="0"/>
          <w:bCs w:val="0"/>
          <w:kern w:val="0"/>
          <w:sz w:val="24"/>
          <w:szCs w:val="24"/>
          <w:lang w:val="en-US" w:eastAsia="zh-CN" w:bidi="ar-SA"/>
        </w:rPr>
        <w:fldChar w:fldCharType="end"/>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技术联系人：</w:t>
      </w:r>
      <w:r>
        <w:rPr>
          <w:rFonts w:hint="eastAsia" w:ascii="仿宋" w:hAnsi="仿宋" w:eastAsia="仿宋" w:cs="Calibri"/>
          <w:kern w:val="0"/>
          <w:sz w:val="24"/>
          <w:szCs w:val="24"/>
          <w:lang w:val="en-US" w:eastAsia="zh-CN"/>
        </w:rPr>
        <w:t>李芳</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联系电话：</w:t>
      </w:r>
      <w:r>
        <w:rPr>
          <w:rFonts w:hint="eastAsia" w:ascii="仿宋" w:hAnsi="仿宋" w:eastAsia="仿宋" w:cs="Calibri"/>
          <w:kern w:val="0"/>
          <w:sz w:val="24"/>
          <w:szCs w:val="24"/>
          <w:lang w:val="en-US" w:eastAsia="zh-CN"/>
        </w:rPr>
        <w:t>18362089434</w:t>
      </w:r>
    </w:p>
    <w:p>
      <w:pPr>
        <w:pStyle w:val="8"/>
        <w:ind w:firstLine="3360" w:firstLineChars="1400"/>
        <w:jc w:val="both"/>
        <w:rPr>
          <w:rFonts w:ascii="仿宋" w:hAnsi="仿宋" w:eastAsia="仿宋" w:cs="Calibri"/>
          <w:b w:val="0"/>
          <w:bCs w:val="0"/>
          <w:kern w:val="0"/>
          <w:sz w:val="24"/>
          <w:szCs w:val="24"/>
        </w:rPr>
      </w:pPr>
    </w:p>
    <w:p>
      <w:pPr>
        <w:pStyle w:val="8"/>
        <w:ind w:firstLine="3360" w:firstLineChars="1400"/>
        <w:jc w:val="both"/>
        <w:rPr>
          <w:rFonts w:ascii="仿宋" w:hAnsi="仿宋" w:eastAsia="仿宋" w:cs="Calibri"/>
          <w:b w:val="0"/>
          <w:bCs w:val="0"/>
          <w:kern w:val="0"/>
          <w:sz w:val="24"/>
          <w:szCs w:val="24"/>
        </w:rPr>
      </w:pPr>
    </w:p>
    <w:p>
      <w:pPr>
        <w:spacing w:line="360" w:lineRule="auto"/>
        <w:rPr>
          <w:rFonts w:ascii="仿宋" w:hAnsi="仿宋" w:eastAsia="仿宋" w:cs="Calibri"/>
          <w:b w:val="0"/>
          <w:bCs w:val="0"/>
          <w:kern w:val="0"/>
          <w:sz w:val="24"/>
          <w:szCs w:val="24"/>
        </w:rPr>
      </w:pPr>
      <w:r>
        <w:rPr>
          <w:rFonts w:hint="eastAsia" w:asciiTheme="minorEastAsia" w:hAnsiTheme="minorEastAsia" w:eastAsiaTheme="minorEastAsia"/>
          <w:sz w:val="24"/>
          <w:szCs w:val="24"/>
          <w:highlight w:val="none"/>
        </w:rPr>
        <w:t xml:space="preserve"> </w:t>
      </w:r>
      <w:r>
        <w:rPr>
          <w:rFonts w:asciiTheme="minorEastAsia" w:hAnsiTheme="minorEastAsia" w:eastAsiaTheme="minorEastAsia"/>
          <w:sz w:val="24"/>
          <w:szCs w:val="24"/>
          <w:highlight w:val="none"/>
        </w:rPr>
        <w:t xml:space="preserve">       </w:t>
      </w:r>
      <w:r>
        <w:rPr>
          <w:rFonts w:hint="eastAsia" w:asciiTheme="minorEastAsia" w:hAnsiTheme="minorEastAsia" w:eastAsiaTheme="minorEastAsia"/>
          <w:sz w:val="24"/>
          <w:szCs w:val="24"/>
          <w:highlight w:val="none"/>
          <w:lang w:val="en-US" w:eastAsia="zh-CN"/>
        </w:rPr>
        <w:t xml:space="preserve">                      </w:t>
      </w:r>
      <w:r>
        <w:rPr>
          <w:rFonts w:hint="eastAsia" w:asciiTheme="minorEastAsia" w:hAnsiTheme="minorEastAsia" w:eastAsiaTheme="minorEastAsia"/>
          <w:sz w:val="24"/>
          <w:szCs w:val="24"/>
          <w:highlight w:val="none"/>
        </w:rPr>
        <w:t xml:space="preserve"> </w:t>
      </w:r>
      <w:r>
        <w:rPr>
          <w:rFonts w:asciiTheme="minorEastAsia" w:hAnsiTheme="minorEastAsia" w:eastAsiaTheme="minorEastAsia"/>
          <w:sz w:val="24"/>
          <w:szCs w:val="24"/>
          <w:highlight w:val="none"/>
        </w:rPr>
        <w:t xml:space="preserve">     </w:t>
      </w:r>
    </w:p>
    <w:p>
      <w:pPr>
        <w:pStyle w:val="8"/>
        <w:ind w:firstLine="3360" w:firstLineChars="1400"/>
        <w:jc w:val="both"/>
        <w:rPr>
          <w:rFonts w:ascii="仿宋" w:hAnsi="仿宋" w:eastAsia="仿宋" w:cs="Calibri"/>
          <w:b w:val="0"/>
          <w:bCs w:val="0"/>
          <w:kern w:val="0"/>
          <w:sz w:val="24"/>
          <w:szCs w:val="24"/>
        </w:rPr>
      </w:pPr>
    </w:p>
    <w:p>
      <w:pPr>
        <w:pStyle w:val="8"/>
        <w:ind w:firstLine="3360" w:firstLineChars="14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招标人：中煤科工集团南京设计研究院有限公司</w:t>
      </w:r>
    </w:p>
    <w:p>
      <w:pPr>
        <w:pStyle w:val="8"/>
        <w:ind w:firstLine="480" w:firstLineChars="2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 xml:space="preserve">                                         20</w:t>
      </w:r>
      <w:r>
        <w:rPr>
          <w:rFonts w:ascii="仿宋" w:hAnsi="仿宋" w:eastAsia="仿宋" w:cs="Calibri"/>
          <w:b w:val="0"/>
          <w:bCs w:val="0"/>
          <w:kern w:val="0"/>
          <w:sz w:val="24"/>
          <w:szCs w:val="24"/>
        </w:rPr>
        <w:t>2</w:t>
      </w:r>
      <w:r>
        <w:rPr>
          <w:rFonts w:hint="eastAsia" w:ascii="仿宋" w:hAnsi="仿宋" w:eastAsia="仿宋" w:cs="Calibri"/>
          <w:b w:val="0"/>
          <w:bCs w:val="0"/>
          <w:kern w:val="0"/>
          <w:sz w:val="24"/>
          <w:szCs w:val="24"/>
          <w:lang w:val="en-US" w:eastAsia="zh-CN"/>
        </w:rPr>
        <w:t>3.05.16</w:t>
      </w:r>
      <w:r>
        <w:rPr>
          <w:rFonts w:ascii="仿宋" w:hAnsi="仿宋" w:eastAsia="仿宋" w:cs="Calibri"/>
          <w:b w:val="0"/>
          <w:bCs w:val="0"/>
          <w:kern w:val="0"/>
          <w:sz w:val="24"/>
          <w:szCs w:val="24"/>
        </w:rPr>
        <w:br w:type="page"/>
      </w:r>
    </w:p>
    <w:p>
      <w:pPr>
        <w:pStyle w:val="8"/>
        <w:ind w:firstLine="480" w:firstLineChars="200"/>
        <w:jc w:val="both"/>
        <w:rPr>
          <w:rFonts w:ascii="仿宋" w:hAnsi="仿宋" w:eastAsia="仿宋" w:cs="Calibri"/>
          <w:b w:val="0"/>
          <w:bCs w:val="0"/>
          <w:kern w:val="0"/>
          <w:sz w:val="24"/>
          <w:szCs w:val="24"/>
        </w:rPr>
      </w:pPr>
    </w:p>
    <w:p>
      <w:pPr>
        <w:pStyle w:val="9"/>
        <w:widowControl/>
        <w:ind w:left="1"/>
        <w:jc w:val="center"/>
        <w:rPr>
          <w:sz w:val="36"/>
          <w:szCs w:val="36"/>
        </w:rPr>
      </w:pPr>
      <w:r>
        <w:rPr>
          <w:rFonts w:hint="eastAsia"/>
          <w:sz w:val="36"/>
          <w:szCs w:val="36"/>
        </w:rPr>
        <w:t>供应商参与投标确认函</w:t>
      </w:r>
    </w:p>
    <w:p>
      <w:pPr>
        <w:spacing w:line="360" w:lineRule="auto"/>
        <w:ind w:firstLine="660"/>
        <w:rPr>
          <w:sz w:val="28"/>
          <w:szCs w:val="28"/>
        </w:rPr>
      </w:pPr>
    </w:p>
    <w:p>
      <w:pPr>
        <w:spacing w:line="360" w:lineRule="auto"/>
        <w:rPr>
          <w:sz w:val="28"/>
          <w:szCs w:val="28"/>
        </w:rPr>
      </w:pPr>
      <w:r>
        <w:rPr>
          <w:rFonts w:hint="eastAsia"/>
          <w:sz w:val="28"/>
          <w:szCs w:val="28"/>
        </w:rPr>
        <w:t>中煤科工集团南京设计研究院有限公司：</w:t>
      </w:r>
    </w:p>
    <w:p>
      <w:pPr>
        <w:spacing w:line="360" w:lineRule="auto"/>
        <w:ind w:firstLine="660"/>
        <w:rPr>
          <w:sz w:val="28"/>
          <w:szCs w:val="28"/>
        </w:rPr>
      </w:pPr>
      <w:r>
        <w:rPr>
          <w:rFonts w:hint="eastAsia"/>
          <w:sz w:val="28"/>
          <w:szCs w:val="28"/>
        </w:rPr>
        <w:t>本单位同意参加</w:t>
      </w:r>
      <w:r>
        <w:rPr>
          <w:rFonts w:hint="eastAsia"/>
          <w:sz w:val="28"/>
          <w:szCs w:val="28"/>
          <w:u w:val="single"/>
        </w:rPr>
        <w:t xml:space="preserve">                             </w:t>
      </w:r>
      <w:r>
        <w:rPr>
          <w:rFonts w:hint="eastAsia"/>
          <w:sz w:val="28"/>
          <w:szCs w:val="28"/>
        </w:rPr>
        <w:t>项目（招标编号：</w:t>
      </w:r>
      <w:r>
        <w:rPr>
          <w:rFonts w:hint="eastAsia"/>
          <w:sz w:val="28"/>
          <w:szCs w:val="28"/>
          <w:u w:val="single"/>
        </w:rPr>
        <w:t xml:space="preserve">                  </w:t>
      </w:r>
      <w:r>
        <w:rPr>
          <w:rFonts w:hint="eastAsia"/>
          <w:sz w:val="28"/>
          <w:szCs w:val="28"/>
        </w:rPr>
        <w:t>）投标活动，特发函确认。</w:t>
      </w:r>
    </w:p>
    <w:p>
      <w:pPr>
        <w:spacing w:line="360" w:lineRule="auto"/>
        <w:ind w:firstLine="660"/>
        <w:rPr>
          <w:sz w:val="28"/>
          <w:szCs w:val="28"/>
        </w:rPr>
      </w:pPr>
    </w:p>
    <w:p>
      <w:pPr>
        <w:spacing w:line="360" w:lineRule="auto"/>
        <w:ind w:firstLine="660"/>
        <w:rPr>
          <w:sz w:val="28"/>
          <w:szCs w:val="28"/>
        </w:rPr>
      </w:pPr>
      <w:r>
        <w:rPr>
          <w:rFonts w:hint="eastAsia"/>
          <w:sz w:val="28"/>
          <w:szCs w:val="28"/>
        </w:rPr>
        <w:t>投标单位名称：</w:t>
      </w:r>
    </w:p>
    <w:p>
      <w:pPr>
        <w:spacing w:line="360" w:lineRule="auto"/>
        <w:ind w:firstLine="660"/>
        <w:rPr>
          <w:sz w:val="28"/>
          <w:szCs w:val="28"/>
        </w:rPr>
      </w:pPr>
      <w:r>
        <w:rPr>
          <w:rFonts w:hint="eastAsia"/>
          <w:sz w:val="28"/>
          <w:szCs w:val="28"/>
        </w:rPr>
        <w:t>联系电话：</w:t>
      </w:r>
    </w:p>
    <w:p>
      <w:pPr>
        <w:spacing w:line="360" w:lineRule="auto"/>
        <w:ind w:firstLine="660"/>
        <w:rPr>
          <w:sz w:val="28"/>
          <w:szCs w:val="28"/>
        </w:rPr>
      </w:pPr>
      <w:r>
        <w:rPr>
          <w:rFonts w:hint="eastAsia"/>
          <w:sz w:val="28"/>
          <w:szCs w:val="28"/>
        </w:rPr>
        <w:t>法人授权代表（投标代表）：</w:t>
      </w:r>
    </w:p>
    <w:p>
      <w:pPr>
        <w:spacing w:line="360" w:lineRule="auto"/>
        <w:ind w:firstLine="660"/>
        <w:rPr>
          <w:sz w:val="28"/>
          <w:szCs w:val="28"/>
        </w:rPr>
      </w:pPr>
      <w:r>
        <w:rPr>
          <w:rFonts w:hint="eastAsia"/>
          <w:sz w:val="28"/>
          <w:szCs w:val="28"/>
        </w:rPr>
        <w:t>联系电话（手机）：</w:t>
      </w:r>
    </w:p>
    <w:p>
      <w:pPr>
        <w:spacing w:line="360" w:lineRule="auto"/>
        <w:ind w:firstLine="660"/>
        <w:rPr>
          <w:rFonts w:eastAsia="宋体"/>
          <w:sz w:val="28"/>
          <w:szCs w:val="28"/>
        </w:rPr>
      </w:pPr>
      <w:r>
        <w:rPr>
          <w:rFonts w:hint="eastAsia"/>
          <w:sz w:val="28"/>
          <w:szCs w:val="28"/>
        </w:rPr>
        <w:t>招标文件接收邮箱：</w:t>
      </w:r>
    </w:p>
    <w:p>
      <w:pPr>
        <w:spacing w:line="360" w:lineRule="auto"/>
        <w:ind w:firstLine="660"/>
        <w:rPr>
          <w:sz w:val="28"/>
          <w:szCs w:val="28"/>
        </w:rPr>
      </w:pPr>
      <w:r>
        <w:rPr>
          <w:rFonts w:hint="eastAsia"/>
          <w:sz w:val="28"/>
          <w:szCs w:val="28"/>
        </w:rPr>
        <w:t>开票信息：</w:t>
      </w:r>
    </w:p>
    <w:p>
      <w:pPr>
        <w:spacing w:line="360" w:lineRule="auto"/>
        <w:ind w:firstLine="660"/>
        <w:rPr>
          <w:sz w:val="28"/>
          <w:szCs w:val="28"/>
        </w:rPr>
      </w:pPr>
    </w:p>
    <w:p>
      <w:pPr>
        <w:spacing w:line="360" w:lineRule="auto"/>
        <w:ind w:firstLine="660"/>
        <w:rPr>
          <w:sz w:val="28"/>
          <w:szCs w:val="28"/>
        </w:rPr>
      </w:pPr>
    </w:p>
    <w:p>
      <w:pPr>
        <w:spacing w:line="360" w:lineRule="auto"/>
        <w:ind w:firstLine="660"/>
        <w:rPr>
          <w:sz w:val="28"/>
          <w:szCs w:val="28"/>
        </w:rPr>
      </w:pPr>
      <w:r>
        <w:rPr>
          <w:rFonts w:hint="eastAsia"/>
          <w:sz w:val="28"/>
          <w:szCs w:val="28"/>
        </w:rPr>
        <w:t xml:space="preserve">（单位公章）：           </w:t>
      </w:r>
    </w:p>
    <w:p>
      <w:pPr>
        <w:spacing w:line="360" w:lineRule="auto"/>
        <w:jc w:val="center"/>
        <w:rPr>
          <w:sz w:val="28"/>
          <w:szCs w:val="28"/>
          <w:u w:val="single"/>
        </w:rPr>
      </w:pPr>
    </w:p>
    <w:p>
      <w:pPr>
        <w:spacing w:line="360" w:lineRule="auto"/>
        <w:jc w:val="center"/>
        <w:rPr>
          <w:sz w:val="28"/>
          <w:szCs w:val="28"/>
          <w:u w:val="single"/>
        </w:rPr>
      </w:pPr>
    </w:p>
    <w:p>
      <w:pPr>
        <w:spacing w:line="360" w:lineRule="auto"/>
        <w:jc w:val="center"/>
        <w:rPr>
          <w:sz w:val="28"/>
          <w:szCs w:val="28"/>
          <w:u w:val="single"/>
        </w:rPr>
      </w:pPr>
    </w:p>
    <w:p>
      <w:pPr>
        <w:spacing w:line="360" w:lineRule="auto"/>
        <w:jc w:val="center"/>
        <w:rPr>
          <w:sz w:val="28"/>
          <w:szCs w:val="28"/>
          <w:u w:val="single"/>
        </w:rPr>
      </w:pPr>
    </w:p>
    <w:p>
      <w:pPr>
        <w:autoSpaceDE w:val="0"/>
        <w:autoSpaceDN w:val="0"/>
        <w:adjustRightInd w:val="0"/>
        <w:snapToGrid w:val="0"/>
        <w:spacing w:line="360" w:lineRule="auto"/>
        <w:ind w:firstLine="420"/>
        <w:jc w:val="left"/>
        <w:rPr>
          <w:b/>
          <w:bCs/>
          <w:sz w:val="28"/>
          <w:szCs w:val="28"/>
        </w:rPr>
      </w:pPr>
      <w:r>
        <w:rPr>
          <w:rFonts w:hint="eastAsia"/>
          <w:b/>
        </w:rPr>
        <w:t>注：本确认函（加盖公章）扫描件与标书费电汇底单扫描件务必在报名截止时间前一并发送至</w:t>
      </w:r>
      <w:r>
        <w:rPr>
          <w:rFonts w:hint="eastAsia"/>
          <w:b/>
          <w:lang w:val="en-US" w:eastAsia="zh-CN"/>
        </w:rPr>
        <w:fldChar w:fldCharType="begin"/>
      </w:r>
      <w:r>
        <w:rPr>
          <w:rFonts w:hint="eastAsia"/>
          <w:b/>
          <w:lang w:val="en-US" w:eastAsia="zh-CN"/>
        </w:rPr>
        <w:instrText xml:space="preserve"> HYPERLINK "mailto:zmnjsjyzb@163.com" </w:instrText>
      </w:r>
      <w:r>
        <w:rPr>
          <w:rFonts w:hint="eastAsia"/>
          <w:b/>
          <w:lang w:val="en-US" w:eastAsia="zh-CN"/>
        </w:rPr>
        <w:fldChar w:fldCharType="separate"/>
      </w:r>
      <w:r>
        <w:rPr>
          <w:rFonts w:hint="eastAsia"/>
          <w:b/>
          <w:lang w:val="en-US" w:eastAsia="zh-CN"/>
        </w:rPr>
        <w:t>zmnjsjyzb@163.com</w:t>
      </w:r>
      <w:r>
        <w:rPr>
          <w:rFonts w:hint="eastAsia"/>
          <w:b/>
          <w:lang w:val="en-US" w:eastAsia="zh-CN"/>
        </w:rPr>
        <w:fldChar w:fldCharType="end"/>
      </w:r>
      <w:r>
        <w:rPr>
          <w:rFonts w:hint="eastAsia"/>
          <w:b/>
          <w:lang w:val="en-US" w:eastAsia="zh-CN"/>
        </w:rPr>
        <w:t xml:space="preserve"> </w:t>
      </w:r>
      <w:r>
        <w:rPr>
          <w:rFonts w:hint="eastAsia"/>
          <w:b/>
        </w:rPr>
        <w:t>邮箱（以邮戳时间为准），方视为报名成功。</w:t>
      </w:r>
    </w:p>
    <w:p>
      <w:pPr>
        <w:spacing w:line="360" w:lineRule="auto"/>
        <w:ind w:firstLine="480" w:firstLineChars="200"/>
        <w:rPr>
          <w:rFonts w:ascii="仿宋" w:hAnsi="仿宋" w:eastAsia="仿宋" w:cs="Calibri"/>
          <w:kern w:val="0"/>
          <w:sz w:val="24"/>
          <w:szCs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fldChar w:fldCharType="begin"/>
                          </w:r>
                          <w:r>
                            <w:instrText xml:space="preserve"> PAGE   \* MERGEFORMAT </w:instrText>
                          </w:r>
                          <w:r>
                            <w:fldChar w:fldCharType="separate"/>
                          </w:r>
                          <w:r>
                            <w:rPr>
                              <w:lang w:val="zh-CN"/>
                            </w:rPr>
                            <w:t>5</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jc w:val="center"/>
                    </w:pPr>
                    <w:r>
                      <w:fldChar w:fldCharType="begin"/>
                    </w:r>
                    <w:r>
                      <w:instrText xml:space="preserve"> PAGE   \* MERGEFORMAT </w:instrText>
                    </w:r>
                    <w:r>
                      <w:fldChar w:fldCharType="separate"/>
                    </w:r>
                    <w:r>
                      <w:rPr>
                        <w:lang w:val="zh-CN"/>
                      </w:rPr>
                      <w:t>5</w:t>
                    </w:r>
                    <w:r>
                      <w:rPr>
                        <w:lang w:val="zh-CN"/>
                      </w:rPr>
                      <w:fldChar w:fldCharType="end"/>
                    </w:r>
                  </w:p>
                </w:txbxContent>
              </v:textbox>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F881D2"/>
    <w:multiLevelType w:val="singleLevel"/>
    <w:tmpl w:val="84F881D2"/>
    <w:lvl w:ilvl="0" w:tentative="0">
      <w:start w:val="1"/>
      <w:numFmt w:val="decimal"/>
      <w:pStyle w:val="10"/>
      <w:lvlText w:val="%1."/>
      <w:lvlJc w:val="left"/>
      <w:pPr>
        <w:tabs>
          <w:tab w:val="left" w:pos="2040"/>
        </w:tabs>
        <w:ind w:left="2040" w:hanging="360"/>
      </w:pPr>
    </w:lvl>
  </w:abstractNum>
  <w:abstractNum w:abstractNumId="1">
    <w:nsid w:val="03B887F8"/>
    <w:multiLevelType w:val="singleLevel"/>
    <w:tmpl w:val="03B887F8"/>
    <w:lvl w:ilvl="0" w:tentative="0">
      <w:start w:val="8"/>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2MTA5ODU1Y2ZiYzVmNjZlMTg2Zjk3MDY3NTQ5MGEifQ=="/>
  </w:docVars>
  <w:rsids>
    <w:rsidRoot w:val="00616C33"/>
    <w:rsid w:val="00053144"/>
    <w:rsid w:val="000B20AA"/>
    <w:rsid w:val="000C6DBC"/>
    <w:rsid w:val="000D0DF1"/>
    <w:rsid w:val="000D332E"/>
    <w:rsid w:val="000E321F"/>
    <w:rsid w:val="000F5757"/>
    <w:rsid w:val="001371D3"/>
    <w:rsid w:val="001469C6"/>
    <w:rsid w:val="0014703A"/>
    <w:rsid w:val="001B13D0"/>
    <w:rsid w:val="001B7653"/>
    <w:rsid w:val="001E756C"/>
    <w:rsid w:val="00211929"/>
    <w:rsid w:val="00221EB3"/>
    <w:rsid w:val="00224B3D"/>
    <w:rsid w:val="00243088"/>
    <w:rsid w:val="002918CC"/>
    <w:rsid w:val="002B46C1"/>
    <w:rsid w:val="002D3740"/>
    <w:rsid w:val="0034079A"/>
    <w:rsid w:val="003667CF"/>
    <w:rsid w:val="00393CF4"/>
    <w:rsid w:val="00394CB2"/>
    <w:rsid w:val="00396C56"/>
    <w:rsid w:val="00422E09"/>
    <w:rsid w:val="004843DC"/>
    <w:rsid w:val="00492384"/>
    <w:rsid w:val="005067E4"/>
    <w:rsid w:val="0053214C"/>
    <w:rsid w:val="00557C2D"/>
    <w:rsid w:val="0056141C"/>
    <w:rsid w:val="00562872"/>
    <w:rsid w:val="00587C56"/>
    <w:rsid w:val="005B3DBD"/>
    <w:rsid w:val="00607005"/>
    <w:rsid w:val="00607AB8"/>
    <w:rsid w:val="00616C33"/>
    <w:rsid w:val="006342F9"/>
    <w:rsid w:val="0065088D"/>
    <w:rsid w:val="00661882"/>
    <w:rsid w:val="00664ED9"/>
    <w:rsid w:val="0069124F"/>
    <w:rsid w:val="0072280B"/>
    <w:rsid w:val="00733C5E"/>
    <w:rsid w:val="00782B19"/>
    <w:rsid w:val="007849CE"/>
    <w:rsid w:val="007F11DE"/>
    <w:rsid w:val="007F71CE"/>
    <w:rsid w:val="00850A0F"/>
    <w:rsid w:val="00856921"/>
    <w:rsid w:val="008A7EF6"/>
    <w:rsid w:val="008B6BA0"/>
    <w:rsid w:val="008F15D5"/>
    <w:rsid w:val="00955EA3"/>
    <w:rsid w:val="00993529"/>
    <w:rsid w:val="009A29AA"/>
    <w:rsid w:val="009B0074"/>
    <w:rsid w:val="009D5797"/>
    <w:rsid w:val="009E2CFB"/>
    <w:rsid w:val="00A3323B"/>
    <w:rsid w:val="00A35E5F"/>
    <w:rsid w:val="00A549C4"/>
    <w:rsid w:val="00A94EAA"/>
    <w:rsid w:val="00AD6244"/>
    <w:rsid w:val="00AE4DEF"/>
    <w:rsid w:val="00AE5CC0"/>
    <w:rsid w:val="00B204AC"/>
    <w:rsid w:val="00B5666A"/>
    <w:rsid w:val="00C27732"/>
    <w:rsid w:val="00C54472"/>
    <w:rsid w:val="00C605E9"/>
    <w:rsid w:val="00C73A90"/>
    <w:rsid w:val="00CD6F3B"/>
    <w:rsid w:val="00D151E3"/>
    <w:rsid w:val="00D66BC5"/>
    <w:rsid w:val="00DA4985"/>
    <w:rsid w:val="00DA5620"/>
    <w:rsid w:val="00DB1D3A"/>
    <w:rsid w:val="00DD5EFF"/>
    <w:rsid w:val="00DE7521"/>
    <w:rsid w:val="00E061AF"/>
    <w:rsid w:val="00E9003D"/>
    <w:rsid w:val="00E949A2"/>
    <w:rsid w:val="00EA47D8"/>
    <w:rsid w:val="00EE6BEE"/>
    <w:rsid w:val="00F428B5"/>
    <w:rsid w:val="00F77B02"/>
    <w:rsid w:val="00F96712"/>
    <w:rsid w:val="00FB4FFE"/>
    <w:rsid w:val="00FC00EA"/>
    <w:rsid w:val="056F4927"/>
    <w:rsid w:val="063334F7"/>
    <w:rsid w:val="0F7656DC"/>
    <w:rsid w:val="11B17B5A"/>
    <w:rsid w:val="128F634E"/>
    <w:rsid w:val="15211270"/>
    <w:rsid w:val="165464BC"/>
    <w:rsid w:val="16B755DE"/>
    <w:rsid w:val="212E3170"/>
    <w:rsid w:val="23365D16"/>
    <w:rsid w:val="267D3705"/>
    <w:rsid w:val="27433CA3"/>
    <w:rsid w:val="28170EB7"/>
    <w:rsid w:val="2A3222D4"/>
    <w:rsid w:val="2B5B781A"/>
    <w:rsid w:val="2DB41456"/>
    <w:rsid w:val="3457046D"/>
    <w:rsid w:val="36981915"/>
    <w:rsid w:val="38C518AF"/>
    <w:rsid w:val="3A8F71F9"/>
    <w:rsid w:val="3E930D99"/>
    <w:rsid w:val="41C92DE5"/>
    <w:rsid w:val="468D476A"/>
    <w:rsid w:val="4AAA61F4"/>
    <w:rsid w:val="4E4F3CEB"/>
    <w:rsid w:val="4F3F0645"/>
    <w:rsid w:val="51E753DE"/>
    <w:rsid w:val="52985BFA"/>
    <w:rsid w:val="54892630"/>
    <w:rsid w:val="56F93226"/>
    <w:rsid w:val="58150567"/>
    <w:rsid w:val="59190BBF"/>
    <w:rsid w:val="597A14E7"/>
    <w:rsid w:val="5BF8652C"/>
    <w:rsid w:val="5F385B07"/>
    <w:rsid w:val="6021427D"/>
    <w:rsid w:val="63443890"/>
    <w:rsid w:val="64E2007C"/>
    <w:rsid w:val="6770540E"/>
    <w:rsid w:val="67E1670A"/>
    <w:rsid w:val="697C33E7"/>
    <w:rsid w:val="6AA264DC"/>
    <w:rsid w:val="6BCB6905"/>
    <w:rsid w:val="6F526F22"/>
    <w:rsid w:val="6FAA3E8C"/>
    <w:rsid w:val="7CE31828"/>
    <w:rsid w:val="7EDB1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qFormat="1"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before="340" w:after="330" w:line="576" w:lineRule="auto"/>
      <w:outlineLvl w:val="0"/>
    </w:pPr>
    <w:rPr>
      <w:b/>
      <w:bCs/>
      <w:kern w:val="44"/>
      <w:sz w:val="44"/>
      <w:szCs w:val="44"/>
    </w:rPr>
  </w:style>
  <w:style w:type="paragraph" w:styleId="5">
    <w:name w:val="heading 2"/>
    <w:basedOn w:val="1"/>
    <w:next w:val="1"/>
    <w:unhideWhenUsed/>
    <w:qFormat/>
    <w:uiPriority w:val="9"/>
    <w:pPr>
      <w:keepNext/>
      <w:keepLines/>
      <w:spacing w:before="100" w:after="100" w:line="360" w:lineRule="auto"/>
      <w:ind w:firstLine="0" w:firstLineChars="0"/>
      <w:outlineLvl w:val="1"/>
    </w:pPr>
    <w:rPr>
      <w:rFonts w:ascii="Arial" w:hAnsi="Arial" w:eastAsia="黑体"/>
      <w:b/>
      <w:sz w:val="28"/>
      <w:lang w:val="zh-CN"/>
    </w:rPr>
  </w:style>
  <w:style w:type="paragraph" w:styleId="6">
    <w:name w:val="heading 3"/>
    <w:basedOn w:val="1"/>
    <w:next w:val="1"/>
    <w:unhideWhenUsed/>
    <w:qFormat/>
    <w:uiPriority w:val="0"/>
    <w:pPr>
      <w:keepNext/>
      <w:keepLines/>
      <w:spacing w:before="100" w:after="100" w:line="360" w:lineRule="auto"/>
      <w:ind w:firstLine="0" w:firstLineChars="0"/>
      <w:outlineLvl w:val="2"/>
    </w:pPr>
    <w:rPr>
      <w:rFonts w:asciiTheme="minorAscii" w:hAnsiTheme="minorAscii"/>
      <w:b/>
      <w:bCs/>
      <w:sz w:val="24"/>
      <w:szCs w:val="32"/>
      <w:lang w:val="zh-CN"/>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16"/>
    <w:unhideWhenUsed/>
    <w:qFormat/>
    <w:uiPriority w:val="99"/>
    <w:pPr>
      <w:tabs>
        <w:tab w:val="center" w:pos="4153"/>
        <w:tab w:val="right" w:pos="8306"/>
      </w:tabs>
      <w:snapToGrid w:val="0"/>
      <w:jc w:val="left"/>
    </w:pPr>
    <w:rPr>
      <w:sz w:val="18"/>
      <w:szCs w:val="18"/>
    </w:rPr>
  </w:style>
  <w:style w:type="paragraph" w:customStyle="1" w:styleId="3">
    <w:name w:val="目录 31"/>
    <w:next w:val="1"/>
    <w:qFormat/>
    <w:uiPriority w:val="0"/>
    <w:pPr>
      <w:wordWrap w:val="0"/>
      <w:spacing w:after="200" w:line="276" w:lineRule="auto"/>
      <w:ind w:left="425"/>
      <w:jc w:val="both"/>
    </w:pPr>
    <w:rPr>
      <w:rFonts w:ascii="Times New Roman" w:hAnsi="Times New Roman" w:eastAsia="宋体" w:cs="Times New Roman"/>
      <w:kern w:val="24"/>
      <w:sz w:val="21"/>
      <w:szCs w:val="24"/>
      <w:lang w:val="en-US" w:eastAsia="zh-CN" w:bidi="ar-SA"/>
    </w:rPr>
  </w:style>
  <w:style w:type="paragraph" w:styleId="7">
    <w:name w:val="toa heading"/>
    <w:basedOn w:val="1"/>
    <w:next w:val="1"/>
    <w:unhideWhenUsed/>
    <w:qFormat/>
    <w:uiPriority w:val="99"/>
    <w:pPr>
      <w:spacing w:before="120"/>
    </w:pPr>
    <w:rPr>
      <w:rFonts w:ascii="Cambria" w:hAnsi="Cambria"/>
      <w:sz w:val="24"/>
      <w:szCs w:val="24"/>
    </w:rPr>
  </w:style>
  <w:style w:type="paragraph" w:styleId="8">
    <w:name w:val="Body Text"/>
    <w:basedOn w:val="1"/>
    <w:link w:val="17"/>
    <w:qFormat/>
    <w:uiPriority w:val="0"/>
    <w:pPr>
      <w:jc w:val="center"/>
    </w:pPr>
    <w:rPr>
      <w:rFonts w:ascii="宋体" w:hAnsi="Calibri" w:eastAsia="宋体" w:cs="Times New Roman"/>
      <w:b/>
      <w:bCs/>
      <w:sz w:val="36"/>
      <w:szCs w:val="20"/>
    </w:rPr>
  </w:style>
  <w:style w:type="paragraph" w:styleId="9">
    <w:name w:val="Plain Text"/>
    <w:basedOn w:val="1"/>
    <w:next w:val="10"/>
    <w:link w:val="18"/>
    <w:qFormat/>
    <w:uiPriority w:val="0"/>
    <w:pPr>
      <w:spacing w:line="360" w:lineRule="auto"/>
    </w:pPr>
    <w:rPr>
      <w:rFonts w:ascii="宋体" w:hAnsi="Courier New" w:eastAsia="宋体" w:cs="Times New Roman"/>
      <w:sz w:val="24"/>
      <w:szCs w:val="20"/>
    </w:rPr>
  </w:style>
  <w:style w:type="paragraph" w:styleId="10">
    <w:name w:val="List Number 5"/>
    <w:basedOn w:val="1"/>
    <w:semiHidden/>
    <w:unhideWhenUsed/>
    <w:qFormat/>
    <w:uiPriority w:val="99"/>
    <w:pPr>
      <w:numPr>
        <w:ilvl w:val="0"/>
        <w:numId w:val="1"/>
      </w:numPr>
    </w:pPr>
  </w:style>
  <w:style w:type="paragraph" w:styleId="11">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14">
    <w:name w:val="Hyperlink"/>
    <w:basedOn w:val="13"/>
    <w:unhideWhenUsed/>
    <w:qFormat/>
    <w:uiPriority w:val="99"/>
    <w:rPr>
      <w:color w:val="0000FF"/>
      <w:u w:val="single"/>
    </w:rPr>
  </w:style>
  <w:style w:type="character" w:customStyle="1" w:styleId="15">
    <w:name w:val="页眉 字符"/>
    <w:basedOn w:val="13"/>
    <w:link w:val="11"/>
    <w:qFormat/>
    <w:uiPriority w:val="99"/>
    <w:rPr>
      <w:sz w:val="18"/>
      <w:szCs w:val="18"/>
    </w:rPr>
  </w:style>
  <w:style w:type="character" w:customStyle="1" w:styleId="16">
    <w:name w:val="页脚 字符"/>
    <w:basedOn w:val="13"/>
    <w:link w:val="2"/>
    <w:qFormat/>
    <w:uiPriority w:val="99"/>
    <w:rPr>
      <w:sz w:val="18"/>
      <w:szCs w:val="18"/>
    </w:rPr>
  </w:style>
  <w:style w:type="character" w:customStyle="1" w:styleId="17">
    <w:name w:val="正文文本 字符"/>
    <w:basedOn w:val="13"/>
    <w:link w:val="8"/>
    <w:qFormat/>
    <w:uiPriority w:val="0"/>
    <w:rPr>
      <w:rFonts w:ascii="宋体" w:hAnsi="Calibri" w:eastAsia="宋体" w:cs="Times New Roman"/>
      <w:b/>
      <w:bCs/>
      <w:sz w:val="36"/>
      <w:szCs w:val="20"/>
    </w:rPr>
  </w:style>
  <w:style w:type="character" w:customStyle="1" w:styleId="18">
    <w:name w:val="纯文本 字符"/>
    <w:basedOn w:val="13"/>
    <w:link w:val="9"/>
    <w:qFormat/>
    <w:uiPriority w:val="0"/>
    <w:rPr>
      <w:rFonts w:ascii="宋体" w:hAnsi="Courier New" w:eastAsia="宋体" w:cs="Times New Roman"/>
      <w:sz w:val="24"/>
      <w:szCs w:val="20"/>
    </w:rPr>
  </w:style>
  <w:style w:type="paragraph" w:customStyle="1" w:styleId="19">
    <w:name w:val="样式3"/>
    <w:basedOn w:val="1"/>
    <w:qFormat/>
    <w:uiPriority w:val="0"/>
    <w:pPr>
      <w:tabs>
        <w:tab w:val="left" w:pos="2160"/>
        <w:tab w:val="left" w:pos="5040"/>
      </w:tabs>
      <w:spacing w:line="520" w:lineRule="exact"/>
      <w:ind w:firstLine="480" w:firstLineChars="200"/>
    </w:pPr>
    <w:rPr>
      <w:rFonts w:ascii="Arial Narrow" w:hAnsi="Arial Narrow" w:cs="Calibri"/>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2468</Words>
  <Characters>2734</Characters>
  <Lines>10</Lines>
  <Paragraphs>3</Paragraphs>
  <TotalTime>3</TotalTime>
  <ScaleCrop>false</ScaleCrop>
  <LinksUpToDate>false</LinksUpToDate>
  <CharactersWithSpaces>2882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2021-09-16T02:51:00Z</dcterms:created>
  <dc:creator>Administrator</dc:creator>
  <cp:lastModifiedBy>Administrator</cp:lastModifiedBy>
  <dcterms:modified xsi:type="dcterms:W3CDTF">2023-05-16T10:37:00Z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4339690ED29C47328A6D2C110DCF710F</vt:lpwstr>
  </property>
</Properties>
</file>