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rPr>
        <w:t>黑灯选煤厂智能化智能化建设项目-模块化机房采购招标公告</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（招标编号：CCTEG-NJZB2023-</w:t>
      </w:r>
      <w:r>
        <w:rPr>
          <w:rFonts w:hint="eastAsia" w:ascii="仿宋" w:hAnsi="仿宋" w:eastAsia="仿宋" w:cs="Calibri"/>
          <w:b/>
          <w:bCs/>
          <w:kern w:val="0"/>
          <w:sz w:val="24"/>
          <w:szCs w:val="24"/>
          <w:lang w:val="en-US" w:eastAsia="zh-CN"/>
        </w:rPr>
        <w:t>34</w:t>
      </w:r>
      <w:r>
        <w:rPr>
          <w:rFonts w:hint="eastAsia" w:ascii="仿宋" w:hAnsi="仿宋" w:eastAsia="仿宋" w:cs="Calibri"/>
          <w:b/>
          <w:bCs/>
          <w:kern w:val="0"/>
          <w:sz w:val="24"/>
          <w:szCs w:val="24"/>
        </w:rPr>
        <w:t>）</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一、项目概况和招标范围</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项目名称：黑灯选煤厂智能化智能化建设项目-模块化机房采购</w:t>
      </w:r>
    </w:p>
    <w:p>
      <w:pPr>
        <w:rPr>
          <w:rFonts w:ascii="仿宋" w:hAnsi="仿宋" w:eastAsia="仿宋" w:cs="Calibri"/>
          <w:kern w:val="0"/>
          <w:sz w:val="24"/>
          <w:szCs w:val="24"/>
        </w:rPr>
      </w:pPr>
      <w:r>
        <w:rPr>
          <w:rFonts w:hint="eastAsia" w:ascii="仿宋" w:hAnsi="仿宋" w:eastAsia="仿宋" w:cs="Calibri"/>
          <w:kern w:val="0"/>
          <w:sz w:val="24"/>
          <w:szCs w:val="24"/>
        </w:rPr>
        <w:t>建设地点：内蒙古自治区鄂尔多斯伊金霍洛旗乌兰木伦镇</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招标范围：</w:t>
      </w:r>
    </w:p>
    <w:p>
      <w:pPr>
        <w:spacing w:line="360" w:lineRule="auto"/>
        <w:ind w:firstLine="424" w:firstLineChars="177"/>
        <w:rPr>
          <w:rFonts w:ascii="仿宋" w:hAnsi="仿宋" w:eastAsia="仿宋" w:cs="Calibri"/>
          <w:kern w:val="0"/>
          <w:sz w:val="24"/>
          <w:szCs w:val="24"/>
        </w:rPr>
      </w:pPr>
      <w:r>
        <w:rPr>
          <w:rFonts w:hint="eastAsia" w:ascii="仿宋" w:hAnsi="仿宋" w:eastAsia="仿宋" w:cs="Calibri"/>
          <w:kern w:val="0"/>
          <w:sz w:val="24"/>
          <w:szCs w:val="24"/>
        </w:rPr>
        <w:t>将现有综合办公楼一层会议室（长</w:t>
      </w:r>
      <w:r>
        <w:rPr>
          <w:rFonts w:ascii="仿宋" w:hAnsi="仿宋" w:eastAsia="仿宋" w:cs="Calibri"/>
          <w:kern w:val="0"/>
          <w:sz w:val="24"/>
          <w:szCs w:val="24"/>
        </w:rPr>
        <w:t>11.3米，宽6.5米，高3.5米）优化升级为标准模块化机房，通过隔断规划电池间和主机房两个区域，主机房内按模块化封闭冷通道型式部署，建设不少于16台42U IT设备机柜，3套600mm宽列间精密空调（2用1备）和1台一体化UPS，单个机柜规划容纳承载的设备功率总和不小于4KW。电池间的磷酸铁锂电池应保障所有设备机柜在规划的功率密度下备电时长不低于2小时。机房建设包括机房装修、防雷接地、新风排烟、气体消防、综合布线，以及机柜冷通道、UPS和电池、精密空调、动环管理系统，并将现有</w:t>
      </w:r>
      <w:r>
        <w:rPr>
          <w:rFonts w:hint="eastAsia" w:ascii="仿宋" w:hAnsi="仿宋" w:eastAsia="仿宋" w:cs="Calibri"/>
          <w:kern w:val="0"/>
          <w:sz w:val="24"/>
          <w:szCs w:val="24"/>
        </w:rPr>
        <w:t>二楼两个小机房内的所有设备迁移至新建机房内，保证所有设备和系统正常运行，数据通讯率和容量满足数据计算及控制要求。服务器的算力和存储应满足智能化选煤厂建设的整体要求。性能参数不低于神东煤炭集团公司私有云平台服务器的最低要求。</w:t>
      </w:r>
    </w:p>
    <w:p>
      <w:pPr>
        <w:spacing w:line="360" w:lineRule="auto"/>
        <w:ind w:firstLine="424" w:firstLineChars="177"/>
        <w:rPr>
          <w:rFonts w:ascii="仿宋" w:hAnsi="仿宋" w:eastAsia="仿宋" w:cs="Calibri"/>
          <w:kern w:val="0"/>
          <w:sz w:val="24"/>
          <w:szCs w:val="24"/>
        </w:rPr>
      </w:pPr>
      <w:r>
        <w:rPr>
          <w:rFonts w:hint="eastAsia" w:ascii="仿宋" w:hAnsi="仿宋" w:eastAsia="仿宋" w:cs="Calibri"/>
          <w:kern w:val="0"/>
          <w:sz w:val="24"/>
          <w:szCs w:val="24"/>
        </w:rPr>
        <w:t>本项目包含安装及调试。</w:t>
      </w:r>
    </w:p>
    <w:p>
      <w:pPr>
        <w:spacing w:line="360" w:lineRule="auto"/>
        <w:ind w:firstLine="424" w:firstLineChars="177"/>
        <w:rPr>
          <w:rFonts w:ascii="仿宋" w:hAnsi="仿宋" w:eastAsia="仿宋" w:cs="Calibri"/>
          <w:kern w:val="0"/>
          <w:sz w:val="24"/>
          <w:szCs w:val="24"/>
        </w:rPr>
      </w:pPr>
      <w:r>
        <w:rPr>
          <w:rFonts w:hint="eastAsia" w:ascii="仿宋" w:hAnsi="仿宋" w:eastAsia="仿宋" w:cs="Calibri"/>
          <w:kern w:val="0"/>
          <w:sz w:val="24"/>
          <w:szCs w:val="24"/>
        </w:rPr>
        <w:t>具体要求详见</w:t>
      </w:r>
      <w:r>
        <w:rPr>
          <w:rFonts w:hint="eastAsia" w:ascii="仿宋" w:hAnsi="仿宋" w:eastAsia="仿宋" w:cs="Calibri"/>
          <w:kern w:val="0"/>
          <w:sz w:val="24"/>
          <w:szCs w:val="24"/>
          <w:lang w:val="en-US" w:eastAsia="zh-CN"/>
        </w:rPr>
        <w:t>招标文件</w:t>
      </w:r>
      <w:r>
        <w:rPr>
          <w:rFonts w:hint="eastAsia" w:ascii="仿宋" w:hAnsi="仿宋" w:eastAsia="仿宋" w:cs="Calibri"/>
          <w:kern w:val="0"/>
          <w:sz w:val="24"/>
          <w:szCs w:val="24"/>
        </w:rPr>
        <w:t>技术规格书</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二、投标人资质要求：</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1.具有独立承担民事责任的能力(提供法人或者其他组织的营业执照复印件并加盖公章)；</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2.投标人须为生产厂家或授权代理商（提供制造商授权书），同一制造商对同一品牌同一型号的货物，仅能委托一个代理商参加报价；</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3.提供连续三年财务报告（投标人的成立时间少于上述年限的，应提供成立以来的，包含现金流量表、资产负债表、利润表，提供复印件加盖公章）；</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4.投标人具有(2020年1月1日至开标截止时间)类似的合同业绩，至少一项，提供合同扫描件，要求合同扫描件必须提供合同首页、合同金额所在页、签字盖章页、主要参数页/设备供货清单页；</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5.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法定代表人同一人的两个及以上法人(称关联企业)不得同时对本项目提出投标申请，否则其投标均被否决；</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本项目不允许联合体。</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三、招标文件获取时间</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获取时间：202</w:t>
      </w:r>
      <w:r>
        <w:rPr>
          <w:rFonts w:ascii="仿宋" w:hAnsi="仿宋" w:eastAsia="仿宋" w:cs="Calibri"/>
          <w:kern w:val="0"/>
          <w:sz w:val="24"/>
          <w:szCs w:val="24"/>
        </w:rPr>
        <w:t>3</w:t>
      </w:r>
      <w:r>
        <w:rPr>
          <w:rFonts w:hint="eastAsia" w:ascii="仿宋" w:hAnsi="仿宋" w:eastAsia="仿宋" w:cs="Calibri"/>
          <w:kern w:val="0"/>
          <w:sz w:val="24"/>
          <w:szCs w:val="24"/>
        </w:rPr>
        <w:t>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1</w:t>
      </w:r>
      <w:r>
        <w:rPr>
          <w:rFonts w:hint="eastAsia" w:ascii="仿宋" w:hAnsi="仿宋" w:eastAsia="仿宋" w:cs="Calibri"/>
          <w:kern w:val="0"/>
          <w:sz w:val="24"/>
          <w:szCs w:val="24"/>
        </w:rPr>
        <w:t>日</w:t>
      </w:r>
      <w:r>
        <w:rPr>
          <w:rFonts w:hint="eastAsia" w:ascii="仿宋" w:hAnsi="仿宋" w:eastAsia="仿宋" w:cs="Calibri"/>
          <w:kern w:val="0"/>
          <w:sz w:val="24"/>
          <w:szCs w:val="24"/>
          <w:lang w:val="en-US" w:eastAsia="zh-CN"/>
        </w:rPr>
        <w:t>-2023年6月7日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w:t>
      </w:r>
      <w:r>
        <w:rPr>
          <w:rFonts w:ascii="仿宋" w:hAnsi="仿宋" w:eastAsia="仿宋" w:cs="Calibri"/>
          <w:kern w:val="0"/>
          <w:sz w:val="24"/>
          <w:szCs w:val="24"/>
        </w:rPr>
        <w:t>CCTEG-NJZB2023-3</w:t>
      </w:r>
      <w:r>
        <w:rPr>
          <w:rFonts w:hint="eastAsia" w:ascii="仿宋" w:hAnsi="仿宋" w:eastAsia="仿宋" w:cs="Calibri"/>
          <w:kern w:val="0"/>
          <w:sz w:val="24"/>
          <w:szCs w:val="24"/>
          <w:lang w:val="en-US" w:eastAsia="zh-CN"/>
        </w:rPr>
        <w:t>4</w:t>
      </w:r>
      <w:r>
        <w:rPr>
          <w:rFonts w:hint="eastAsia" w:ascii="仿宋" w:hAnsi="仿宋" w:eastAsia="仿宋" w:cs="Calibri"/>
          <w:kern w:val="0"/>
          <w:sz w:val="24"/>
          <w:szCs w:val="24"/>
        </w:rPr>
        <w:t>”标书费字样，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招标文件售价200元/份，售后不退。</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4"/>
        <w:spacing w:line="360" w:lineRule="auto"/>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四、投标文件的递交</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递交截止时间：2023年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13</w:t>
      </w:r>
      <w:r>
        <w:rPr>
          <w:rFonts w:hint="eastAsia" w:ascii="仿宋" w:hAnsi="仿宋" w:eastAsia="仿宋" w:cs="Calibri"/>
          <w:kern w:val="0"/>
          <w:sz w:val="24"/>
          <w:szCs w:val="24"/>
        </w:rPr>
        <w:t>日1</w:t>
      </w:r>
      <w:r>
        <w:rPr>
          <w:rFonts w:hint="eastAsia" w:ascii="仿宋" w:hAnsi="仿宋" w:eastAsia="仿宋" w:cs="Calibri"/>
          <w:kern w:val="0"/>
          <w:sz w:val="24"/>
          <w:szCs w:val="24"/>
          <w:lang w:val="en-US" w:eastAsia="zh-CN"/>
        </w:rPr>
        <w:t>2</w:t>
      </w:r>
      <w:r>
        <w:rPr>
          <w:rFonts w:hint="eastAsia" w:ascii="仿宋" w:hAnsi="仿宋" w:eastAsia="仿宋" w:cs="Calibri"/>
          <w:kern w:val="0"/>
          <w:sz w:val="24"/>
          <w:szCs w:val="24"/>
        </w:rPr>
        <w:t>:</w:t>
      </w:r>
      <w:r>
        <w:rPr>
          <w:rFonts w:hint="eastAsia" w:ascii="仿宋" w:hAnsi="仿宋" w:eastAsia="仿宋" w:cs="Calibri"/>
          <w:kern w:val="0"/>
          <w:sz w:val="24"/>
          <w:szCs w:val="24"/>
          <w:lang w:val="en-US" w:eastAsia="zh-CN"/>
        </w:rPr>
        <w:t>0</w:t>
      </w:r>
      <w:r>
        <w:rPr>
          <w:rFonts w:hint="eastAsia" w:ascii="仿宋" w:hAnsi="仿宋" w:eastAsia="仿宋" w:cs="Calibri"/>
          <w:kern w:val="0"/>
          <w:sz w:val="24"/>
          <w:szCs w:val="24"/>
        </w:rPr>
        <w:t>0时</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递交方式：投标文件递交截止前提供加盖公章的纸质投标文件一正四副（含电子版一套），密封提交。</w:t>
      </w:r>
      <w:bookmarkStart w:id="0" w:name="_GoBack"/>
      <w:bookmarkEnd w:id="0"/>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五、开标时间及地点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详见招标文件。</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六、发布公告的媒介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七、联系方式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地 </w:t>
      </w:r>
      <w:r>
        <w:rPr>
          <w:rFonts w:ascii="仿宋" w:hAnsi="仿宋" w:eastAsia="仿宋" w:cs="Calibri"/>
          <w:kern w:val="0"/>
          <w:sz w:val="24"/>
          <w:szCs w:val="24"/>
        </w:rPr>
        <w:t xml:space="preserve"> </w:t>
      </w:r>
      <w:r>
        <w:rPr>
          <w:rFonts w:hint="eastAsia" w:ascii="仿宋" w:hAnsi="仿宋" w:eastAsia="仿宋" w:cs="Calibri"/>
          <w:kern w:val="0"/>
          <w:sz w:val="24"/>
          <w:szCs w:val="24"/>
        </w:rPr>
        <w:t>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商务联系人：李晓玥</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w:t>
      </w:r>
      <w:r>
        <w:rPr>
          <w:rFonts w:ascii="仿宋" w:hAnsi="仿宋" w:eastAsia="仿宋" w:cs="Calibri"/>
          <w:kern w:val="0"/>
          <w:sz w:val="24"/>
          <w:szCs w:val="24"/>
        </w:rPr>
        <w:t>13851936789</w:t>
      </w:r>
    </w:p>
    <w:p>
      <w:pPr>
        <w:pStyle w:val="4"/>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电子邮件：</w:t>
      </w:r>
      <w:r>
        <w:fldChar w:fldCharType="begin"/>
      </w:r>
      <w:r>
        <w:instrText xml:space="preserve"> HYPERLINK "mailto:zmnjsjyzb@163.com" </w:instrText>
      </w:r>
      <w:r>
        <w:fldChar w:fldCharType="separate"/>
      </w:r>
      <w:r>
        <w:rPr>
          <w:rFonts w:hint="eastAsia" w:ascii="仿宋" w:hAnsi="仿宋" w:eastAsia="仿宋" w:cs="Calibri"/>
          <w:b w:val="0"/>
          <w:bCs w:val="0"/>
          <w:kern w:val="0"/>
          <w:sz w:val="24"/>
          <w:szCs w:val="24"/>
        </w:rPr>
        <w:t>zmnjsjyzb@163.com</w:t>
      </w:r>
      <w:r>
        <w:rPr>
          <w:rFonts w:hint="eastAsia" w:ascii="仿宋" w:hAnsi="仿宋" w:eastAsia="仿宋" w:cs="Calibri"/>
          <w:b w:val="0"/>
          <w:bCs w:val="0"/>
          <w:kern w:val="0"/>
          <w:sz w:val="24"/>
          <w:szCs w:val="24"/>
        </w:rPr>
        <w:fldChar w:fldCharType="end"/>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技术联系人：巩旭</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联系电话：1</w:t>
      </w:r>
      <w:r>
        <w:rPr>
          <w:rFonts w:ascii="仿宋" w:hAnsi="仿宋" w:eastAsia="仿宋" w:cs="Calibri"/>
          <w:kern w:val="0"/>
          <w:sz w:val="24"/>
          <w:szCs w:val="24"/>
        </w:rPr>
        <w:t>7705145003</w:t>
      </w:r>
    </w:p>
    <w:p>
      <w:pPr>
        <w:pStyle w:val="4"/>
        <w:ind w:firstLine="3360" w:firstLineChars="1400"/>
        <w:jc w:val="both"/>
        <w:rPr>
          <w:rFonts w:ascii="仿宋" w:hAnsi="仿宋" w:eastAsia="仿宋" w:cs="Calibri"/>
          <w:b w:val="0"/>
          <w:bCs w:val="0"/>
          <w:kern w:val="0"/>
          <w:sz w:val="24"/>
          <w:szCs w:val="24"/>
        </w:rPr>
      </w:pPr>
    </w:p>
    <w:p>
      <w:pPr>
        <w:pStyle w:val="4"/>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4"/>
        <w:ind w:firstLine="480" w:firstLineChars="200"/>
        <w:jc w:val="both"/>
        <w:rPr>
          <w:rFonts w:hint="default" w:ascii="仿宋" w:hAnsi="仿宋" w:eastAsia="仿宋" w:cs="Calibri"/>
          <w:b w:val="0"/>
          <w:bCs w:val="0"/>
          <w:kern w:val="0"/>
          <w:sz w:val="24"/>
          <w:szCs w:val="24"/>
          <w:lang w:val="en-US" w:eastAsia="zh-CN"/>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w:t>
      </w:r>
      <w:r>
        <w:rPr>
          <w:rFonts w:hint="eastAsia" w:ascii="仿宋" w:hAnsi="仿宋" w:eastAsia="仿宋" w:cs="Calibri"/>
          <w:b w:val="0"/>
          <w:bCs w:val="0"/>
          <w:kern w:val="0"/>
          <w:sz w:val="24"/>
          <w:szCs w:val="24"/>
        </w:rPr>
        <w:t>3.</w:t>
      </w:r>
      <w:r>
        <w:rPr>
          <w:rFonts w:hint="eastAsia" w:ascii="仿宋" w:hAnsi="仿宋" w:eastAsia="仿宋" w:cs="Calibri"/>
          <w:b w:val="0"/>
          <w:bCs w:val="0"/>
          <w:kern w:val="0"/>
          <w:sz w:val="24"/>
          <w:szCs w:val="24"/>
          <w:lang w:val="en-US" w:eastAsia="zh-CN"/>
        </w:rPr>
        <w:t>6.1</w:t>
      </w:r>
    </w:p>
    <w:p>
      <w:pPr>
        <w:pStyle w:val="4"/>
        <w:ind w:firstLine="480" w:firstLineChars="200"/>
        <w:jc w:val="both"/>
        <w:rPr>
          <w:rFonts w:ascii="仿宋" w:hAnsi="仿宋" w:eastAsia="仿宋" w:cs="Calibri"/>
          <w:b w:val="0"/>
          <w:bCs w:val="0"/>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TA5ODU1Y2ZiYzVmNjZlMTg2Zjk3MDY3NTQ5MGEifQ=="/>
  </w:docVars>
  <w:rsids>
    <w:rsidRoot w:val="00616C33"/>
    <w:rsid w:val="00034C88"/>
    <w:rsid w:val="00053144"/>
    <w:rsid w:val="000B20AA"/>
    <w:rsid w:val="000C51EC"/>
    <w:rsid w:val="000C6DBC"/>
    <w:rsid w:val="000D0DF1"/>
    <w:rsid w:val="000D332E"/>
    <w:rsid w:val="000E009D"/>
    <w:rsid w:val="000E321F"/>
    <w:rsid w:val="000F5757"/>
    <w:rsid w:val="001371D3"/>
    <w:rsid w:val="001469C6"/>
    <w:rsid w:val="0014703A"/>
    <w:rsid w:val="00175DE8"/>
    <w:rsid w:val="001772CD"/>
    <w:rsid w:val="001B13D0"/>
    <w:rsid w:val="001B7653"/>
    <w:rsid w:val="001E756C"/>
    <w:rsid w:val="00211929"/>
    <w:rsid w:val="002136B5"/>
    <w:rsid w:val="00221EB3"/>
    <w:rsid w:val="00224B3D"/>
    <w:rsid w:val="00231FB4"/>
    <w:rsid w:val="00243088"/>
    <w:rsid w:val="002918CC"/>
    <w:rsid w:val="002B46C1"/>
    <w:rsid w:val="002D3740"/>
    <w:rsid w:val="0034079A"/>
    <w:rsid w:val="003667CF"/>
    <w:rsid w:val="00393CF4"/>
    <w:rsid w:val="00394CB2"/>
    <w:rsid w:val="00396C56"/>
    <w:rsid w:val="00402695"/>
    <w:rsid w:val="00422E09"/>
    <w:rsid w:val="00436877"/>
    <w:rsid w:val="004843DC"/>
    <w:rsid w:val="00492384"/>
    <w:rsid w:val="004961A9"/>
    <w:rsid w:val="00496B8D"/>
    <w:rsid w:val="004B1C46"/>
    <w:rsid w:val="004E240C"/>
    <w:rsid w:val="005067E4"/>
    <w:rsid w:val="0053214C"/>
    <w:rsid w:val="00557BCB"/>
    <w:rsid w:val="00557C2D"/>
    <w:rsid w:val="0056141C"/>
    <w:rsid w:val="00562872"/>
    <w:rsid w:val="00564475"/>
    <w:rsid w:val="00587C56"/>
    <w:rsid w:val="005A030A"/>
    <w:rsid w:val="005B3DBD"/>
    <w:rsid w:val="005D3CBC"/>
    <w:rsid w:val="00607005"/>
    <w:rsid w:val="00607AB8"/>
    <w:rsid w:val="00616C33"/>
    <w:rsid w:val="006342F9"/>
    <w:rsid w:val="0065088D"/>
    <w:rsid w:val="00661882"/>
    <w:rsid w:val="00664ED9"/>
    <w:rsid w:val="0069124F"/>
    <w:rsid w:val="0072280B"/>
    <w:rsid w:val="00733C5E"/>
    <w:rsid w:val="00734513"/>
    <w:rsid w:val="00736E79"/>
    <w:rsid w:val="00757F53"/>
    <w:rsid w:val="00782B19"/>
    <w:rsid w:val="007849CE"/>
    <w:rsid w:val="007F11DE"/>
    <w:rsid w:val="007F71CE"/>
    <w:rsid w:val="0080006B"/>
    <w:rsid w:val="008175A6"/>
    <w:rsid w:val="00850A0F"/>
    <w:rsid w:val="00856921"/>
    <w:rsid w:val="008A7EF6"/>
    <w:rsid w:val="008B6BA0"/>
    <w:rsid w:val="008C6A33"/>
    <w:rsid w:val="008E6C5B"/>
    <w:rsid w:val="008F15D5"/>
    <w:rsid w:val="0094586D"/>
    <w:rsid w:val="00955EA3"/>
    <w:rsid w:val="00976C3A"/>
    <w:rsid w:val="00993529"/>
    <w:rsid w:val="009A29AA"/>
    <w:rsid w:val="009B0074"/>
    <w:rsid w:val="009B3857"/>
    <w:rsid w:val="009D5797"/>
    <w:rsid w:val="009E2CFB"/>
    <w:rsid w:val="009E3D56"/>
    <w:rsid w:val="009E6F97"/>
    <w:rsid w:val="00A20C1A"/>
    <w:rsid w:val="00A27DFD"/>
    <w:rsid w:val="00A3323B"/>
    <w:rsid w:val="00A35E5F"/>
    <w:rsid w:val="00A549C4"/>
    <w:rsid w:val="00A94EAA"/>
    <w:rsid w:val="00AD6244"/>
    <w:rsid w:val="00AE4DEF"/>
    <w:rsid w:val="00AE5CC0"/>
    <w:rsid w:val="00B204AC"/>
    <w:rsid w:val="00B5666A"/>
    <w:rsid w:val="00BA5F23"/>
    <w:rsid w:val="00BA6DC2"/>
    <w:rsid w:val="00BD75D6"/>
    <w:rsid w:val="00C27732"/>
    <w:rsid w:val="00C54472"/>
    <w:rsid w:val="00C605E9"/>
    <w:rsid w:val="00C73A90"/>
    <w:rsid w:val="00CD6F3B"/>
    <w:rsid w:val="00CE1D73"/>
    <w:rsid w:val="00D151E3"/>
    <w:rsid w:val="00D220A2"/>
    <w:rsid w:val="00D26675"/>
    <w:rsid w:val="00D3184A"/>
    <w:rsid w:val="00D51FED"/>
    <w:rsid w:val="00D66BC5"/>
    <w:rsid w:val="00DA4985"/>
    <w:rsid w:val="00DA5620"/>
    <w:rsid w:val="00DB1D3A"/>
    <w:rsid w:val="00DD5EFF"/>
    <w:rsid w:val="00DE7521"/>
    <w:rsid w:val="00E061AF"/>
    <w:rsid w:val="00E36B9F"/>
    <w:rsid w:val="00E450DF"/>
    <w:rsid w:val="00E9003D"/>
    <w:rsid w:val="00E949A2"/>
    <w:rsid w:val="00EA47D8"/>
    <w:rsid w:val="00EE6BEE"/>
    <w:rsid w:val="00F24AC0"/>
    <w:rsid w:val="00F428B5"/>
    <w:rsid w:val="00F551E2"/>
    <w:rsid w:val="00F77B02"/>
    <w:rsid w:val="00F96712"/>
    <w:rsid w:val="00FB4FFE"/>
    <w:rsid w:val="00FB77B4"/>
    <w:rsid w:val="00FC00EA"/>
    <w:rsid w:val="00FC0FAD"/>
    <w:rsid w:val="0C550FBD"/>
    <w:rsid w:val="0F7656DC"/>
    <w:rsid w:val="11B17B5A"/>
    <w:rsid w:val="128F634E"/>
    <w:rsid w:val="165464BC"/>
    <w:rsid w:val="16AC1EB6"/>
    <w:rsid w:val="212E3170"/>
    <w:rsid w:val="22220ABE"/>
    <w:rsid w:val="23365D16"/>
    <w:rsid w:val="267D3705"/>
    <w:rsid w:val="27433CA3"/>
    <w:rsid w:val="2A3222D4"/>
    <w:rsid w:val="2B5B781A"/>
    <w:rsid w:val="2DB41456"/>
    <w:rsid w:val="34CD261A"/>
    <w:rsid w:val="36981915"/>
    <w:rsid w:val="38C518AF"/>
    <w:rsid w:val="455D04D4"/>
    <w:rsid w:val="468D476A"/>
    <w:rsid w:val="4AAA61F4"/>
    <w:rsid w:val="4F3F0645"/>
    <w:rsid w:val="4F907E35"/>
    <w:rsid w:val="51E753DE"/>
    <w:rsid w:val="52985BFA"/>
    <w:rsid w:val="52B166F3"/>
    <w:rsid w:val="58150567"/>
    <w:rsid w:val="59190BBF"/>
    <w:rsid w:val="597A14E7"/>
    <w:rsid w:val="5BE173C0"/>
    <w:rsid w:val="5BF8652C"/>
    <w:rsid w:val="5FD11675"/>
    <w:rsid w:val="63443890"/>
    <w:rsid w:val="64397EBD"/>
    <w:rsid w:val="64E2007C"/>
    <w:rsid w:val="697C33E7"/>
    <w:rsid w:val="6AA264DC"/>
    <w:rsid w:val="6B5634F5"/>
    <w:rsid w:val="6BBD6AD8"/>
    <w:rsid w:val="6BCB6905"/>
    <w:rsid w:val="6C8C21D2"/>
    <w:rsid w:val="6F526F22"/>
    <w:rsid w:val="73607351"/>
    <w:rsid w:val="773B6397"/>
    <w:rsid w:val="78012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annotation text"/>
    <w:basedOn w:val="1"/>
    <w:link w:val="20"/>
    <w:unhideWhenUsed/>
    <w:qFormat/>
    <w:uiPriority w:val="0"/>
    <w:pPr>
      <w:jc w:val="left"/>
    </w:pPr>
  </w:style>
  <w:style w:type="paragraph" w:styleId="4">
    <w:name w:val="Body Text"/>
    <w:basedOn w:val="1"/>
    <w:link w:val="16"/>
    <w:qFormat/>
    <w:uiPriority w:val="0"/>
    <w:pPr>
      <w:jc w:val="center"/>
    </w:pPr>
    <w:rPr>
      <w:rFonts w:ascii="宋体" w:hAnsi="Calibri" w:eastAsia="宋体" w:cs="Times New Roman"/>
      <w:b/>
      <w:bCs/>
      <w:sz w:val="36"/>
      <w:szCs w:val="20"/>
    </w:rPr>
  </w:style>
  <w:style w:type="paragraph" w:styleId="5">
    <w:name w:val="Body Text Indent"/>
    <w:basedOn w:val="1"/>
    <w:link w:val="18"/>
    <w:semiHidden/>
    <w:unhideWhenUsed/>
    <w:qFormat/>
    <w:uiPriority w:val="99"/>
    <w:pPr>
      <w:spacing w:after="120"/>
      <w:ind w:left="420" w:leftChars="200"/>
    </w:pPr>
  </w:style>
  <w:style w:type="paragraph" w:styleId="6">
    <w:name w:val="Plain Text"/>
    <w:basedOn w:val="1"/>
    <w:link w:val="17"/>
    <w:qFormat/>
    <w:uiPriority w:val="0"/>
    <w:pPr>
      <w:spacing w:line="360" w:lineRule="auto"/>
    </w:pPr>
    <w:rPr>
      <w:rFonts w:ascii="宋体" w:hAnsi="Courier New" w:eastAsia="宋体" w:cs="Times New Roman"/>
      <w:sz w:val="24"/>
      <w:szCs w:val="20"/>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1"/>
    <w:semiHidden/>
    <w:unhideWhenUsed/>
    <w:qFormat/>
    <w:uiPriority w:val="99"/>
    <w:rPr>
      <w:b/>
      <w:bCs/>
    </w:rPr>
  </w:style>
  <w:style w:type="paragraph" w:styleId="10">
    <w:name w:val="Body Text First Indent 2"/>
    <w:basedOn w:val="5"/>
    <w:link w:val="19"/>
    <w:semiHidden/>
    <w:unhideWhenUsed/>
    <w:qFormat/>
    <w:uiPriority w:val="99"/>
    <w:pPr>
      <w:ind w:firstLine="420" w:firstLineChars="200"/>
    </w:pPr>
  </w:style>
  <w:style w:type="character" w:styleId="13">
    <w:name w:val="annotation reference"/>
    <w:basedOn w:val="12"/>
    <w:semiHidden/>
    <w:unhideWhenUsed/>
    <w:qFormat/>
    <w:uiPriority w:val="99"/>
    <w:rPr>
      <w:sz w:val="21"/>
      <w:szCs w:val="21"/>
    </w:rPr>
  </w:style>
  <w:style w:type="character" w:customStyle="1" w:styleId="14">
    <w:name w:val="页眉 字符"/>
    <w:basedOn w:val="12"/>
    <w:link w:val="8"/>
    <w:qFormat/>
    <w:uiPriority w:val="99"/>
    <w:rPr>
      <w:sz w:val="18"/>
      <w:szCs w:val="18"/>
    </w:rPr>
  </w:style>
  <w:style w:type="character" w:customStyle="1" w:styleId="15">
    <w:name w:val="页脚 字符"/>
    <w:basedOn w:val="12"/>
    <w:link w:val="7"/>
    <w:qFormat/>
    <w:uiPriority w:val="99"/>
    <w:rPr>
      <w:sz w:val="18"/>
      <w:szCs w:val="18"/>
    </w:rPr>
  </w:style>
  <w:style w:type="character" w:customStyle="1" w:styleId="16">
    <w:name w:val="正文文本 字符"/>
    <w:basedOn w:val="12"/>
    <w:link w:val="4"/>
    <w:qFormat/>
    <w:uiPriority w:val="0"/>
    <w:rPr>
      <w:rFonts w:ascii="宋体" w:hAnsi="Calibri" w:eastAsia="宋体" w:cs="Times New Roman"/>
      <w:b/>
      <w:bCs/>
      <w:sz w:val="36"/>
      <w:szCs w:val="20"/>
    </w:rPr>
  </w:style>
  <w:style w:type="character" w:customStyle="1" w:styleId="17">
    <w:name w:val="纯文本 字符"/>
    <w:basedOn w:val="12"/>
    <w:link w:val="6"/>
    <w:qFormat/>
    <w:uiPriority w:val="0"/>
    <w:rPr>
      <w:rFonts w:ascii="宋体" w:hAnsi="Courier New" w:eastAsia="宋体" w:cs="Times New Roman"/>
      <w:sz w:val="24"/>
      <w:szCs w:val="20"/>
    </w:rPr>
  </w:style>
  <w:style w:type="character" w:customStyle="1" w:styleId="18">
    <w:name w:val="正文文本缩进 字符"/>
    <w:basedOn w:val="12"/>
    <w:link w:val="5"/>
    <w:semiHidden/>
    <w:qFormat/>
    <w:uiPriority w:val="99"/>
    <w:rPr>
      <w:kern w:val="2"/>
      <w:sz w:val="21"/>
      <w:szCs w:val="22"/>
    </w:rPr>
  </w:style>
  <w:style w:type="character" w:customStyle="1" w:styleId="19">
    <w:name w:val="正文文本首行缩进 2 字符"/>
    <w:basedOn w:val="18"/>
    <w:link w:val="10"/>
    <w:semiHidden/>
    <w:qFormat/>
    <w:uiPriority w:val="99"/>
    <w:rPr>
      <w:kern w:val="2"/>
      <w:sz w:val="21"/>
      <w:szCs w:val="22"/>
    </w:rPr>
  </w:style>
  <w:style w:type="character" w:customStyle="1" w:styleId="20">
    <w:name w:val="批注文字 字符"/>
    <w:basedOn w:val="12"/>
    <w:link w:val="3"/>
    <w:qFormat/>
    <w:uiPriority w:val="99"/>
    <w:rPr>
      <w:kern w:val="2"/>
      <w:sz w:val="21"/>
      <w:szCs w:val="22"/>
    </w:rPr>
  </w:style>
  <w:style w:type="character" w:customStyle="1" w:styleId="21">
    <w:name w:val="批注主题 字符"/>
    <w:basedOn w:val="20"/>
    <w:link w:val="9"/>
    <w:semiHidden/>
    <w:qFormat/>
    <w:uiPriority w:val="99"/>
    <w:rPr>
      <w:b/>
      <w:bCs/>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1486</Words>
  <Characters>1726</Characters>
  <Lines>13</Lines>
  <Paragraphs>3</Paragraphs>
  <TotalTime>18</TotalTime>
  <ScaleCrop>false</ScaleCrop>
  <LinksUpToDate>false</LinksUpToDate>
  <CharactersWithSpaces>1770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Administrator</cp:lastModifiedBy>
  <dcterms:modified xsi:type="dcterms:W3CDTF">2023-06-01T08:48:35Z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7951B26885F14EA9907E7ED43E76888F</vt:lpwstr>
  </property>
</Properties>
</file>